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b w:val="1"/>
          <w:i w:val="1"/>
          <w:color w:val="323e4f"/>
          <w:u w:val="single"/>
        </w:rPr>
      </w:pPr>
      <w:r w:rsidDel="00000000" w:rsidR="00000000" w:rsidRPr="00000000">
        <w:rPr>
          <w:b w:val="1"/>
          <w:color w:val="323e4f"/>
          <w:u w:val="single"/>
          <w:rtl w:val="0"/>
        </w:rPr>
        <w:t xml:space="preserve">ПЕШНИҲОДИ ЗЕРЛОИҲАВӢ</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color w:val="323e4f"/>
          <w:u w:val="single"/>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Номи зерлоиҳа:</w:t>
            </w:r>
          </w:p>
          <w:p w:rsidR="00000000" w:rsidDel="00000000" w:rsidP="00000000" w:rsidRDefault="00000000" w:rsidRPr="00000000" w14:paraId="00000004">
            <w:pP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color w:val="c00000"/>
                <w:sz w:val="24"/>
                <w:szCs w:val="24"/>
              </w:rPr>
            </w:pPr>
            <w:r w:rsidDel="00000000" w:rsidR="00000000" w:rsidRPr="00000000">
              <w:rPr>
                <w:b w:val="1"/>
                <w:i w:val="1"/>
                <w:color w:val="000000"/>
                <w:sz w:val="24"/>
                <w:szCs w:val="24"/>
                <w:rtl w:val="0"/>
              </w:rPr>
              <w:t xml:space="preserve">Сохтмони  Муассисаи таҳсилоти миёнаи умумӣ  дар дехаи Патхури ҷамоати Ванқалъа.ноҳияи Шуғнон. ВМКБ</w:t>
            </w:r>
            <w:r w:rsidDel="00000000" w:rsidR="00000000" w:rsidRPr="00000000">
              <w:rPr>
                <w:rtl w:val="0"/>
              </w:rPr>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c00000"/>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24"/>
                <w:szCs w:val="24"/>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4"/>
                <w:szCs w:val="24"/>
              </w:rPr>
            </w:pPr>
            <w:r w:rsidDel="00000000" w:rsidR="00000000" w:rsidRPr="00000000">
              <w:rPr>
                <w:b w:val="1"/>
                <w:sz w:val="24"/>
                <w:szCs w:val="24"/>
                <w:rtl w:val="0"/>
              </w:rPr>
              <w:t xml:space="preserve">Рақами 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jc w:val="center"/>
              <w:rPr>
                <w:b w:val="1"/>
                <w:i w:val="1"/>
                <w:sz w:val="24"/>
                <w:szCs w:val="24"/>
              </w:rPr>
            </w:pPr>
            <w:bookmarkStart w:colFirst="0" w:colLast="0" w:name="_heading=h.1fob9te" w:id="0"/>
            <w:bookmarkEnd w:id="0"/>
            <w:r w:rsidDel="00000000" w:rsidR="00000000" w:rsidRPr="00000000">
              <w:rPr>
                <w:b w:val="1"/>
                <w:i w:val="1"/>
                <w:sz w:val="24"/>
                <w:szCs w:val="24"/>
                <w:rtl w:val="0"/>
              </w:rPr>
              <w:t xml:space="preserve">Sh-V-P-003</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Номи КЛҶ:</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4"/>
                <w:szCs w:val="24"/>
              </w:rPr>
            </w:pPr>
            <w:r w:rsidDel="00000000" w:rsidR="00000000" w:rsidRPr="00000000">
              <w:rPr>
                <w:b w:val="1"/>
                <w:i w:val="1"/>
                <w:sz w:val="24"/>
                <w:szCs w:val="24"/>
                <w:rtl w:val="0"/>
              </w:rPr>
              <w:t xml:space="preserve">Комиссияи лоиҳавии ҷамоати Ванқалъа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jc w:val="center"/>
              <w:rPr>
                <w:b w:val="1"/>
                <w:i w:val="1"/>
                <w:sz w:val="24"/>
                <w:szCs w:val="24"/>
              </w:rPr>
            </w:pPr>
            <w:r w:rsidDel="00000000" w:rsidR="00000000" w:rsidRPr="00000000">
              <w:rPr>
                <w:b w:val="1"/>
                <w:i w:val="1"/>
                <w:sz w:val="24"/>
                <w:szCs w:val="24"/>
                <w:rtl w:val="0"/>
              </w:rPr>
              <w:t xml:space="preserve">Кумитаи лоиҳавии деҳаи Патхур.</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1">
            <w:pPr>
              <w:jc w:val="center"/>
              <w:rPr>
                <w:b w:val="1"/>
                <w:i w:val="1"/>
                <w:sz w:val="24"/>
                <w:szCs w:val="24"/>
              </w:rPr>
            </w:pPr>
            <w:r w:rsidDel="00000000" w:rsidR="00000000" w:rsidRPr="00000000">
              <w:rPr>
                <w:rtl w:val="0"/>
              </w:rPr>
            </w:r>
          </w:p>
        </w:tc>
      </w:tr>
    </w:tbl>
    <w:p w:rsidR="00000000" w:rsidDel="00000000" w:rsidP="00000000" w:rsidRDefault="00000000" w:rsidRPr="00000000" w14:paraId="00000012">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4">
            <w:pPr>
              <w:rPr>
                <w:sz w:val="24"/>
                <w:szCs w:val="24"/>
              </w:rPr>
            </w:pPr>
            <w:r w:rsidDel="00000000" w:rsidR="00000000" w:rsidRPr="00000000">
              <w:rPr>
                <w:sz w:val="24"/>
                <w:szCs w:val="24"/>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7">
            <w:pPr>
              <w:rPr>
                <w:sz w:val="24"/>
                <w:szCs w:val="24"/>
              </w:rPr>
            </w:pPr>
            <w:r w:rsidDel="00000000" w:rsidR="00000000" w:rsidRPr="00000000">
              <w:rPr>
                <w:sz w:val="24"/>
                <w:szCs w:val="24"/>
                <w:rtl w:val="0"/>
              </w:rPr>
              <w:t xml:space="preserve">Роҳ ва аз навсозӣ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9">
            <w:pPr>
              <w:rPr>
                <w:sz w:val="24"/>
                <w:szCs w:val="24"/>
              </w:rPr>
            </w:pPr>
            <w:r w:rsidDel="00000000" w:rsidR="00000000" w:rsidRPr="00000000">
              <w:rPr>
                <w:sz w:val="24"/>
                <w:szCs w:val="24"/>
                <w:rtl w:val="0"/>
              </w:rPr>
              <w:t xml:space="preserve">Муассисаи таҳсилоти ибтидоӣ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C">
            <w:pPr>
              <w:rPr>
                <w:sz w:val="24"/>
                <w:szCs w:val="24"/>
              </w:rPr>
            </w:pPr>
            <w:r w:rsidDel="00000000" w:rsidR="00000000" w:rsidRPr="00000000">
              <w:rPr>
                <w:sz w:val="24"/>
                <w:szCs w:val="24"/>
                <w:rtl w:val="0"/>
              </w:rPr>
              <w:t xml:space="preserve">Канализатсия/коррезӣ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D">
            <w:pPr>
              <w:ind w:left="567" w:firstLine="0"/>
              <w:jc w:val="both"/>
              <w:rPr>
                <w:sz w:val="24"/>
                <w:szCs w:val="24"/>
                <w:highlight w:val="black"/>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E">
            <w:pPr>
              <w:rPr>
                <w:sz w:val="24"/>
                <w:szCs w:val="24"/>
              </w:rPr>
            </w:pPr>
            <w:r w:rsidDel="00000000" w:rsidR="00000000" w:rsidRPr="00000000">
              <w:rPr>
                <w:sz w:val="24"/>
                <w:szCs w:val="24"/>
                <w:rtl w:val="0"/>
              </w:rPr>
              <w:t xml:space="preserve">Муассисаи таҳсилоти миёнаи умумӣ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1">
            <w:pPr>
              <w:rPr>
                <w:sz w:val="24"/>
                <w:szCs w:val="24"/>
              </w:rPr>
            </w:pPr>
            <w:r w:rsidDel="00000000" w:rsidR="00000000" w:rsidRPr="00000000">
              <w:rPr>
                <w:sz w:val="24"/>
                <w:szCs w:val="24"/>
                <w:rtl w:val="0"/>
              </w:rPr>
              <w:t xml:space="preserve">Ҷойи ҷамъиятӣ ва фароғатӣ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3">
            <w:pPr>
              <w:rPr>
                <w:sz w:val="24"/>
                <w:szCs w:val="24"/>
              </w:rPr>
            </w:pPr>
            <w:r w:rsidDel="00000000" w:rsidR="00000000" w:rsidRPr="00000000">
              <w:rPr>
                <w:sz w:val="24"/>
                <w:szCs w:val="24"/>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6">
            <w:pPr>
              <w:rPr>
                <w:sz w:val="24"/>
                <w:szCs w:val="24"/>
              </w:rPr>
            </w:pPr>
            <w:r w:rsidDel="00000000" w:rsidR="00000000" w:rsidRPr="00000000">
              <w:rPr>
                <w:sz w:val="24"/>
                <w:szCs w:val="24"/>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7">
            <w:pPr>
              <w:rPr>
                <w:sz w:val="24"/>
                <w:szCs w:val="24"/>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8">
            <w:pPr>
              <w:rPr>
                <w:sz w:val="24"/>
                <w:szCs w:val="24"/>
              </w:rPr>
            </w:pPr>
            <w:r w:rsidDel="00000000" w:rsidR="00000000" w:rsidRPr="00000000">
              <w:rPr>
                <w:sz w:val="24"/>
                <w:szCs w:val="24"/>
                <w:rtl w:val="0"/>
              </w:rPr>
              <w:t xml:space="preserve">Оби нушокӣ</w:t>
            </w:r>
          </w:p>
          <w:p w:rsidR="00000000" w:rsidDel="00000000" w:rsidP="00000000" w:rsidRDefault="00000000" w:rsidRPr="00000000" w14:paraId="00000029">
            <w:pPr>
              <w:rPr>
                <w:sz w:val="24"/>
                <w:szCs w:val="24"/>
              </w:rPr>
            </w:pPr>
            <w:r w:rsidDel="00000000" w:rsidR="00000000" w:rsidRPr="00000000">
              <w:rPr>
                <w:sz w:val="24"/>
                <w:szCs w:val="24"/>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B">
            <w:pPr>
              <w:rPr>
                <w:sz w:val="24"/>
                <w:szCs w:val="24"/>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C">
            <w:pPr>
              <w:rPr>
                <w:sz w:val="24"/>
                <w:szCs w:val="24"/>
              </w:rPr>
            </w:pPr>
            <w:r w:rsidDel="00000000" w:rsidR="00000000" w:rsidRPr="00000000">
              <w:rPr>
                <w:sz w:val="24"/>
                <w:szCs w:val="24"/>
                <w:rtl w:val="0"/>
              </w:rPr>
              <w:t xml:space="preserve">Инфрасохтори дигар</w:t>
            </w:r>
          </w:p>
          <w:p w:rsidR="00000000" w:rsidDel="00000000" w:rsidP="00000000" w:rsidRDefault="00000000" w:rsidRPr="00000000" w14:paraId="0000002D">
            <w:pPr>
              <w:rPr>
                <w:sz w:val="24"/>
                <w:szCs w:val="24"/>
              </w:rPr>
            </w:pPr>
            <w:r w:rsidDel="00000000" w:rsidR="00000000" w:rsidRPr="00000000">
              <w:rPr>
                <w:sz w:val="24"/>
                <w:szCs w:val="24"/>
                <w:rtl w:val="0"/>
              </w:rPr>
              <w:t xml:space="preserve">(қайд кунед) </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sz w:val="24"/>
                <w:szCs w:val="24"/>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360" w:firstLine="0"/>
              <w:rPr>
                <w:b w:val="1"/>
                <w:sz w:val="24"/>
                <w:szCs w:val="24"/>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Вазорат ё идораи ҳукумат, ки барои ин зерлоиҳа масъул мебошад: </w:t>
      </w:r>
    </w:p>
    <w:p w:rsidR="00000000" w:rsidDel="00000000" w:rsidP="00000000" w:rsidRDefault="00000000" w:rsidRPr="00000000" w14:paraId="00000035">
      <w:pPr>
        <w:pBdr>
          <w:bottom w:color="000000" w:space="1" w:sz="4" w:val="single"/>
        </w:pBdr>
        <w:jc w:val="center"/>
        <w:rPr/>
      </w:pPr>
      <w:r w:rsidDel="00000000" w:rsidR="00000000" w:rsidRPr="00000000">
        <w:rPr>
          <w:i w:val="1"/>
          <w:rtl w:val="0"/>
        </w:rPr>
        <w:t xml:space="preserve">Вазорати маориф </w:t>
      </w:r>
      <w:r w:rsidDel="00000000" w:rsidR="00000000" w:rsidRPr="00000000">
        <w:rPr>
          <w:rtl w:val="0"/>
        </w:rPr>
      </w:r>
    </w:p>
    <w:p w:rsidR="00000000" w:rsidDel="00000000" w:rsidP="00000000" w:rsidRDefault="00000000" w:rsidRPr="00000000" w14:paraId="00000036">
      <w:pPr>
        <w:rPr>
          <w:b w:val="1"/>
          <w:i w:val="1"/>
        </w:rPr>
      </w:pPr>
      <w:r w:rsidDel="00000000" w:rsidR="00000000" w:rsidRPr="00000000">
        <w:rPr>
          <w:rtl w:val="0"/>
        </w:rPr>
      </w:r>
    </w:p>
    <w:p w:rsidR="00000000" w:rsidDel="00000000" w:rsidP="00000000" w:rsidRDefault="00000000" w:rsidRPr="00000000" w14:paraId="00000037">
      <w:pPr>
        <w:rPr>
          <w:b w:val="1"/>
          <w:i w:val="1"/>
        </w:rPr>
      </w:pP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Намуди зерлоиҳа</w:t>
      </w:r>
      <w:r w:rsidDel="00000000" w:rsidR="00000000" w:rsidRPr="00000000">
        <w:rPr>
          <w:rtl w:val="0"/>
        </w:rPr>
      </w:r>
    </w:p>
    <w:p w:rsidR="00000000" w:rsidDel="00000000" w:rsidP="00000000" w:rsidRDefault="00000000" w:rsidRPr="00000000" w14:paraId="00000039">
      <w:pPr>
        <w:numPr>
          <w:ilvl w:val="0"/>
          <w:numId w:val="10"/>
        </w:numPr>
        <w:pBdr>
          <w:top w:space="0" w:sz="0" w:val="nil"/>
          <w:left w:space="0" w:sz="0" w:val="nil"/>
          <w:bottom w:space="0" w:sz="0" w:val="nil"/>
          <w:right w:space="0" w:sz="0" w:val="nil"/>
          <w:between w:space="0" w:sz="0" w:val="nil"/>
        </w:pBdr>
        <w:tabs>
          <w:tab w:val="left" w:leader="none" w:pos="720"/>
          <w:tab w:val="left" w:leader="none" w:pos="3960"/>
        </w:tabs>
        <w:ind w:left="720" w:hanging="360"/>
        <w:rPr>
          <w:b w:val="1"/>
          <w:color w:val="000000"/>
        </w:rPr>
      </w:pPr>
      <w:r w:rsidDel="00000000" w:rsidR="00000000" w:rsidRPr="00000000">
        <w:rPr>
          <w:b w:val="1"/>
          <w:color w:val="000000"/>
          <w:u w:val="single"/>
          <w:rtl w:val="0"/>
        </w:rPr>
        <w:t xml:space="preserve">Сохтмони нав</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20"/>
          <w:tab w:val="left" w:leader="none" w:pos="3960"/>
        </w:tabs>
        <w:ind w:left="720" w:firstLine="0"/>
        <w:rPr>
          <w:color w:val="000000"/>
        </w:rPr>
      </w:pPr>
      <w:r w:rsidDel="00000000" w:rsidR="00000000" w:rsidRPr="00000000">
        <w:rPr>
          <w:color w:val="000000"/>
          <w:rtl w:val="0"/>
        </w:rPr>
        <w:t xml:space="preserve">Барқароркунӣ</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20"/>
          <w:tab w:val="left" w:leader="none" w:pos="3960"/>
        </w:tabs>
        <w:ind w:left="720" w:firstLine="0"/>
        <w:rPr>
          <w:color w:val="000000"/>
        </w:rPr>
      </w:pPr>
      <w:r w:rsidDel="00000000" w:rsidR="00000000" w:rsidRPr="00000000">
        <w:rPr>
          <w:color w:val="000000"/>
          <w:rtl w:val="0"/>
        </w:rPr>
        <w:t xml:space="preserve">Таъминот бо таҷҳизот</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20"/>
          <w:tab w:val="left" w:leader="none" w:pos="3960"/>
        </w:tabs>
        <w:ind w:left="720" w:firstLine="0"/>
        <w:rPr>
          <w:color w:val="000000"/>
        </w:rPr>
      </w:pPr>
      <w:r w:rsidDel="00000000" w:rsidR="00000000" w:rsidRPr="00000000">
        <w:rPr>
          <w:color w:val="000000"/>
          <w:rtl w:val="0"/>
        </w:rPr>
        <w:tab/>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Гуруҳи шахсони калонсол</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8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Гуруҳи сохибкор</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осебпазирон</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шахсони маълумоти оли</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firstLine="491"/>
        <w:rPr/>
      </w:pPr>
      <w:r w:rsidDel="00000000" w:rsidR="00000000" w:rsidRPr="00000000">
        <w:rPr>
          <w:color w:val="000000"/>
          <w:rtl w:val="0"/>
        </w:rPr>
        <w:t xml:space="preserve">Эзоҳ: Шаш гуруҳ якдилона барои сохтмони муассисаи таҳсилоти миёнаи умумӣ овоз доданд.</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left="709" w:firstLine="0"/>
        <w:rPr>
          <w:color w:val="000000"/>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tbl>
      <w:tblPr>
        <w:tblStyle w:val="Table3"/>
        <w:tblW w:w="92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7"/>
        <w:gridCol w:w="5151"/>
        <w:tblGridChange w:id="0">
          <w:tblGrid>
            <w:gridCol w:w="4077"/>
            <w:gridCol w:w="5151"/>
          </w:tblGrid>
        </w:tblGridChange>
      </w:tblGrid>
      <w:tr>
        <w:trPr>
          <w:cantSplit w:val="0"/>
          <w:trHeight w:val="351" w:hRule="atLeast"/>
          <w:tblHeader w:val="0"/>
        </w:trPr>
        <w:tc>
          <w:tcPr/>
          <w:p w:rsidR="00000000" w:rsidDel="00000000" w:rsidP="00000000" w:rsidRDefault="00000000" w:rsidRPr="00000000" w14:paraId="00000047">
            <w:pPr>
              <w:tabs>
                <w:tab w:val="left" w:leader="none" w:pos="4950"/>
              </w:tabs>
              <w:jc w:val="both"/>
              <w:rPr>
                <w:b w:val="1"/>
                <w:i w:val="1"/>
                <w:sz w:val="24"/>
                <w:szCs w:val="24"/>
              </w:rPr>
            </w:pPr>
            <w:r w:rsidDel="00000000" w:rsidR="00000000" w:rsidRPr="00000000">
              <w:rPr>
                <w:b w:val="1"/>
                <w:i w:val="1"/>
                <w:sz w:val="24"/>
                <w:szCs w:val="24"/>
                <w:rtl w:val="0"/>
              </w:rPr>
              <w:t xml:space="preserve">Макони татбиқи зерлоиҳа</w:t>
            </w:r>
          </w:p>
        </w:tc>
        <w:tc>
          <w:tcPr/>
          <w:p w:rsidR="00000000" w:rsidDel="00000000" w:rsidP="00000000" w:rsidRDefault="00000000" w:rsidRPr="00000000" w14:paraId="00000048">
            <w:pPr>
              <w:tabs>
                <w:tab w:val="left" w:leader="none" w:pos="4950"/>
              </w:tabs>
              <w:rPr>
                <w:i w:val="1"/>
                <w:sz w:val="24"/>
                <w:szCs w:val="24"/>
              </w:rPr>
            </w:pPr>
            <w:r w:rsidDel="00000000" w:rsidR="00000000" w:rsidRPr="00000000">
              <w:rPr>
                <w:i w:val="1"/>
                <w:sz w:val="24"/>
                <w:szCs w:val="24"/>
                <w:rtl w:val="0"/>
              </w:rPr>
              <w:t xml:space="preserve"> Деҳаи Патхур </w:t>
            </w:r>
          </w:p>
        </w:tc>
      </w:tr>
      <w:tr>
        <w:trPr>
          <w:cantSplit w:val="0"/>
          <w:trHeight w:val="262" w:hRule="atLeast"/>
          <w:tblHeader w:val="0"/>
        </w:trPr>
        <w:tc>
          <w:tcPr/>
          <w:p w:rsidR="00000000" w:rsidDel="00000000" w:rsidP="00000000" w:rsidRDefault="00000000" w:rsidRPr="00000000" w14:paraId="00000049">
            <w:pPr>
              <w:tabs>
                <w:tab w:val="left" w:leader="none" w:pos="4950"/>
              </w:tabs>
              <w:rPr>
                <w:sz w:val="24"/>
                <w:szCs w:val="24"/>
              </w:rPr>
            </w:pPr>
            <w:r w:rsidDel="00000000" w:rsidR="00000000" w:rsidRPr="00000000">
              <w:rPr>
                <w:b w:val="1"/>
                <w:i w:val="1"/>
                <w:sz w:val="24"/>
                <w:szCs w:val="24"/>
                <w:rtl w:val="0"/>
              </w:rPr>
              <w:t xml:space="preserve">Ноҳия</w:t>
            </w:r>
            <w:r w:rsidDel="00000000" w:rsidR="00000000" w:rsidRPr="00000000">
              <w:rPr>
                <w:rtl w:val="0"/>
              </w:rPr>
            </w:r>
          </w:p>
        </w:tc>
        <w:tc>
          <w:tcPr/>
          <w:p w:rsidR="00000000" w:rsidDel="00000000" w:rsidP="00000000" w:rsidRDefault="00000000" w:rsidRPr="00000000" w14:paraId="0000004A">
            <w:pPr>
              <w:tabs>
                <w:tab w:val="left" w:leader="none" w:pos="4950"/>
              </w:tabs>
              <w:rPr>
                <w:i w:val="1"/>
                <w:sz w:val="24"/>
                <w:szCs w:val="24"/>
              </w:rPr>
            </w:pPr>
            <w:r w:rsidDel="00000000" w:rsidR="00000000" w:rsidRPr="00000000">
              <w:rPr>
                <w:i w:val="1"/>
                <w:sz w:val="24"/>
                <w:szCs w:val="24"/>
                <w:rtl w:val="0"/>
              </w:rPr>
              <w:t xml:space="preserve">Шуғнон </w:t>
            </w:r>
          </w:p>
        </w:tc>
      </w:tr>
      <w:tr>
        <w:trPr>
          <w:cantSplit w:val="0"/>
          <w:trHeight w:val="80" w:hRule="atLeast"/>
          <w:tblHeader w:val="0"/>
        </w:trPr>
        <w:tc>
          <w:tcPr/>
          <w:p w:rsidR="00000000" w:rsidDel="00000000" w:rsidP="00000000" w:rsidRDefault="00000000" w:rsidRPr="00000000" w14:paraId="0000004B">
            <w:pPr>
              <w:tabs>
                <w:tab w:val="left" w:leader="none" w:pos="4950"/>
              </w:tabs>
              <w:rPr>
                <w:sz w:val="24"/>
                <w:szCs w:val="24"/>
              </w:rPr>
            </w:pPr>
            <w:r w:rsidDel="00000000" w:rsidR="00000000" w:rsidRPr="00000000">
              <w:rPr>
                <w:b w:val="1"/>
                <w:i w:val="1"/>
                <w:sz w:val="24"/>
                <w:szCs w:val="24"/>
                <w:rtl w:val="0"/>
              </w:rPr>
              <w:t xml:space="preserve">Ҷамоат</w:t>
            </w:r>
            <w:r w:rsidDel="00000000" w:rsidR="00000000" w:rsidRPr="00000000">
              <w:rPr>
                <w:rtl w:val="0"/>
              </w:rPr>
            </w:r>
          </w:p>
        </w:tc>
        <w:tc>
          <w:tcPr/>
          <w:p w:rsidR="00000000" w:rsidDel="00000000" w:rsidP="00000000" w:rsidRDefault="00000000" w:rsidRPr="00000000" w14:paraId="0000004C">
            <w:pPr>
              <w:tabs>
                <w:tab w:val="left" w:leader="none" w:pos="4950"/>
              </w:tabs>
              <w:rPr>
                <w:i w:val="1"/>
                <w:sz w:val="24"/>
                <w:szCs w:val="24"/>
              </w:rPr>
            </w:pPr>
            <w:r w:rsidDel="00000000" w:rsidR="00000000" w:rsidRPr="00000000">
              <w:rPr>
                <w:i w:val="1"/>
                <w:sz w:val="24"/>
                <w:szCs w:val="24"/>
                <w:rtl w:val="0"/>
              </w:rPr>
              <w:t xml:space="preserve">Ванқалъа </w:t>
            </w:r>
          </w:p>
        </w:tc>
      </w:tr>
      <w:tr>
        <w:trPr>
          <w:cantSplit w:val="0"/>
          <w:trHeight w:val="262" w:hRule="atLeast"/>
          <w:tblHeader w:val="0"/>
        </w:trPr>
        <w:tc>
          <w:tcPr/>
          <w:p w:rsidR="00000000" w:rsidDel="00000000" w:rsidP="00000000" w:rsidRDefault="00000000" w:rsidRPr="00000000" w14:paraId="0000004D">
            <w:pPr>
              <w:tabs>
                <w:tab w:val="left" w:leader="none" w:pos="4950"/>
              </w:tabs>
              <w:rPr>
                <w:sz w:val="24"/>
                <w:szCs w:val="24"/>
              </w:rPr>
            </w:pPr>
            <w:r w:rsidDel="00000000" w:rsidR="00000000" w:rsidRPr="00000000">
              <w:rPr>
                <w:b w:val="1"/>
                <w:i w:val="1"/>
                <w:sz w:val="24"/>
                <w:szCs w:val="24"/>
                <w:rtl w:val="0"/>
              </w:rPr>
              <w:t xml:space="preserve">Минтақа</w:t>
            </w:r>
            <w:r w:rsidDel="00000000" w:rsidR="00000000" w:rsidRPr="00000000">
              <w:rPr>
                <w:rtl w:val="0"/>
              </w:rPr>
            </w:r>
          </w:p>
        </w:tc>
        <w:tc>
          <w:tcPr/>
          <w:p w:rsidR="00000000" w:rsidDel="00000000" w:rsidP="00000000" w:rsidRDefault="00000000" w:rsidRPr="00000000" w14:paraId="0000004E">
            <w:pPr>
              <w:tabs>
                <w:tab w:val="left" w:leader="none" w:pos="4950"/>
              </w:tabs>
              <w:rPr>
                <w:i w:val="1"/>
                <w:sz w:val="24"/>
                <w:szCs w:val="24"/>
              </w:rPr>
            </w:pPr>
            <w:r w:rsidDel="00000000" w:rsidR="00000000" w:rsidRPr="00000000">
              <w:rPr>
                <w:i w:val="1"/>
                <w:sz w:val="24"/>
                <w:szCs w:val="24"/>
                <w:rtl w:val="0"/>
              </w:rPr>
              <w:t xml:space="preserve"> ВМКБ </w:t>
            </w:r>
          </w:p>
        </w:tc>
      </w:tr>
      <w:tr>
        <w:trPr>
          <w:cantSplit w:val="0"/>
          <w:trHeight w:val="262" w:hRule="atLeast"/>
          <w:tblHeader w:val="0"/>
        </w:trPr>
        <w:tc>
          <w:tcPr/>
          <w:p w:rsidR="00000000" w:rsidDel="00000000" w:rsidP="00000000" w:rsidRDefault="00000000" w:rsidRPr="00000000" w14:paraId="0000004F">
            <w:pPr>
              <w:tabs>
                <w:tab w:val="left" w:leader="none" w:pos="4950"/>
              </w:tabs>
              <w:rPr>
                <w:sz w:val="24"/>
                <w:szCs w:val="24"/>
              </w:rPr>
            </w:pPr>
            <w:r w:rsidDel="00000000" w:rsidR="00000000" w:rsidRPr="00000000">
              <w:rPr>
                <w:rtl w:val="0"/>
              </w:rPr>
            </w:r>
          </w:p>
        </w:tc>
        <w:tc>
          <w:tcPr/>
          <w:p w:rsidR="00000000" w:rsidDel="00000000" w:rsidP="00000000" w:rsidRDefault="00000000" w:rsidRPr="00000000" w14:paraId="00000050">
            <w:pPr>
              <w:tabs>
                <w:tab w:val="left" w:leader="none" w:pos="4950"/>
              </w:tabs>
              <w:rPr>
                <w:b w:val="1"/>
                <w:i w:val="1"/>
                <w:sz w:val="24"/>
                <w:szCs w:val="24"/>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426"/>
          <w:tab w:val="left" w:leader="none" w:pos="3600"/>
        </w:tabs>
        <w:jc w:val="center"/>
        <w:rPr>
          <w:b w:val="1"/>
          <w:i w:val="1"/>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426"/>
          <w:tab w:val="left" w:leader="none" w:pos="3600"/>
        </w:tabs>
        <w:jc w:val="center"/>
        <w:rPr>
          <w:b w:val="1"/>
          <w:i w:val="1"/>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426"/>
          <w:tab w:val="left" w:leader="none" w:pos="3600"/>
        </w:tabs>
        <w:jc w:val="center"/>
        <w:rPr>
          <w:b w:val="1"/>
          <w:i w:val="1"/>
        </w:rPr>
      </w:pPr>
      <w:r w:rsidDel="00000000" w:rsidR="00000000" w:rsidRPr="00000000">
        <w:rPr>
          <w:rtl w:val="0"/>
        </w:rPr>
      </w:r>
    </w:p>
    <w:p w:rsidR="00000000" w:rsidDel="00000000" w:rsidP="00000000" w:rsidRDefault="00000000" w:rsidRPr="00000000" w14:paraId="00000054">
      <w:pPr>
        <w:rPr>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426"/>
          <w:tab w:val="left" w:leader="none" w:pos="3600"/>
        </w:tabs>
        <w:jc w:val="center"/>
        <w:rPr>
          <w:b w:val="1"/>
          <w:color w:val="000000"/>
          <w:sz w:val="28"/>
          <w:szCs w:val="28"/>
        </w:rPr>
      </w:pPr>
      <w:r w:rsidDel="00000000" w:rsidR="00000000" w:rsidRPr="00000000">
        <w:rPr>
          <w:b w:val="1"/>
          <w:sz w:val="28"/>
          <w:szCs w:val="28"/>
          <w:rtl w:val="0"/>
        </w:rPr>
        <w:t xml:space="preserve">1.</w:t>
      </w:r>
      <w:r w:rsidDel="00000000" w:rsidR="00000000" w:rsidRPr="00000000">
        <w:rPr>
          <w:b w:val="1"/>
          <w:color w:val="000000"/>
          <w:sz w:val="28"/>
          <w:szCs w:val="28"/>
          <w:rtl w:val="0"/>
        </w:rPr>
        <w:t xml:space="preserve">ТАВСИФИ ЗЕРЛОИҲА.</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426"/>
          <w:tab w:val="left" w:leader="none" w:pos="3600"/>
        </w:tabs>
        <w:jc w:val="center"/>
        <w:rPr>
          <w:b w:val="1"/>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0"/>
          <w:tab w:val="left" w:leader="none" w:pos="3600"/>
          <w:tab w:val="left" w:leader="none" w:pos="6565"/>
        </w:tabs>
        <w:ind w:firstLine="709"/>
        <w:jc w:val="both"/>
        <w:rPr>
          <w:color w:val="000000"/>
        </w:rPr>
      </w:pPr>
      <w:bookmarkStart w:colFirst="0" w:colLast="0" w:name="_heading=h.gjdgxs" w:id="1"/>
      <w:bookmarkEnd w:id="1"/>
      <w:r w:rsidDel="00000000" w:rsidR="00000000" w:rsidRPr="00000000">
        <w:rPr>
          <w:color w:val="000000"/>
          <w:rtl w:val="0"/>
        </w:rPr>
        <w:t xml:space="preserve">Деҳаи Патхур дар ҷамоати Ванқалъа ҷойгир мебошад .  .Ин деҳа 72 хо</w:t>
      </w:r>
      <w:r w:rsidDel="00000000" w:rsidR="00000000" w:rsidRPr="00000000">
        <w:rPr>
          <w:rtl w:val="0"/>
        </w:rPr>
        <w:t xml:space="preserve">ҷагии</w:t>
      </w:r>
      <w:r w:rsidDel="00000000" w:rsidR="00000000" w:rsidRPr="00000000">
        <w:rPr>
          <w:color w:val="000000"/>
          <w:rtl w:val="0"/>
        </w:rPr>
        <w:t xml:space="preserve"> дошта, шумораи а</w:t>
      </w:r>
      <w:r w:rsidDel="00000000" w:rsidR="00000000" w:rsidRPr="00000000">
        <w:rPr>
          <w:rtl w:val="0"/>
        </w:rPr>
        <w:t xml:space="preserve">ҳ</w:t>
      </w:r>
      <w:r w:rsidDel="00000000" w:rsidR="00000000" w:rsidRPr="00000000">
        <w:rPr>
          <w:color w:val="000000"/>
          <w:rtl w:val="0"/>
        </w:rPr>
        <w:t xml:space="preserve">олиаш ба 525 нафар баробар аст, аз ин шумора 248 нафар занон ва 277 нафарашонро мардон ташкил медиҳанд.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Муассисаи таҳсилоти миёнаи умумии №42-и деҳаи Патхур   ҷамоати Ванқалъа  соли 1953 ба таври финӣ сохта шудааст ва ба талаботи замони муосир тамоман ҷавобгӯ нест. Шумораи хонандагони ин мактаб 70 нафар мебошад.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Муассисаи мазкур бо дастгирии волидони муҳасилин ҳар сол аз таъмири ҷорӣ бароварда мешавад. Мутаасифона, имрӯзхо ин боргоҳи илму маърифат дар ҳолати садамавӣ қарор дорад. Мактаб аз кадрҳои омӯзгори пурра таъмин аст, вале танҳо дар як синфхона тахтаи электронӣ насб шудааст ва на ҳамаи хонандагон ба он дастрасӣ доранд, ки ин ба азхудкунии фанҳои таълими таъсири манфӣ мерасонад.</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Аммо ба ин нигоҳ накарда ҳамасола шогирдони муассиса дар озмунҳои ноҳиявӣ, вилоятӣ ва ҷумҳуриявӣ иштирок намуда сазовори ҷойҳои намоён мегарданд.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 бунёд шудани мактаби замонавӣ дорои таҷҳизотҳои замонавӣ ва кабинетҳои фаннӣ сатҳи сифати хонандагон баланд мегардад, инчунин барои ба ҳёти мустақилона қадам мондан ва ба бозори меҳнат роҳ ёфтан мусоидат мекунад.</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Аз ин лиҳаз, истифода намудан аз имконияти пешниҳодшуда дар доираи ЛТУИИ барои аҳолии маҳалла сари вақтӣ мебошад. Бо мақсади бархӯрдор шудан аз имконияти пешниҳодшуда дар Маҷлиси умумии деҳа маҳз сохтмони муассисаи таҳсилоти миёнаи умумии № 42 –ро аз ҷониби тамоми сокинони деҳа ҳамчун афзалияти аввалиндараҷа интихоб гардид.</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Ҷаласаи ММАД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black"/>
          <w:u w:val="none"/>
          <w:vertAlign w:val="baseline"/>
        </w:rPr>
        <w:drawing>
          <wp:inline distB="0" distT="0" distL="0" distR="0">
            <wp:extent cx="5940425" cy="3342305"/>
            <wp:effectExtent b="0" l="0" r="0" t="0"/>
            <wp:docPr descr="D:\Фото Ҷамоати Ванқалъа\ммад патхур\IMG_20221027_150747_1.jpg" id="33" name="image2.jpg"/>
            <a:graphic>
              <a:graphicData uri="http://schemas.openxmlformats.org/drawingml/2006/picture">
                <pic:pic>
                  <pic:nvPicPr>
                    <pic:cNvPr descr="D:\Фото Ҷамоати Ванқалъа\ммад патхур\IMG_20221027_150747_1.jpg" id="0" name="image2.jpg"/>
                    <pic:cNvPicPr preferRelativeResize="0"/>
                  </pic:nvPicPr>
                  <pic:blipFill>
                    <a:blip r:embed="rId7"/>
                    <a:srcRect b="0" l="0" r="0" t="0"/>
                    <a:stretch>
                      <a:fillRect/>
                    </a:stretch>
                  </pic:blipFill>
                  <pic:spPr>
                    <a:xfrm>
                      <a:off x="0" y="0"/>
                      <a:ext cx="5940425" cy="334230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0"/>
          <w:tab w:val="left" w:leader="none" w:pos="3600"/>
        </w:tabs>
        <w:jc w:val="both"/>
        <w:rPr>
          <w:i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3600"/>
        </w:tabs>
        <w:jc w:val="both"/>
        <w:rPr>
          <w:i w:val="1"/>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3600"/>
        </w:tabs>
        <w:jc w:val="both"/>
        <w:rPr>
          <w:i w:val="1"/>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3600"/>
        </w:tabs>
        <w:jc w:val="both"/>
        <w:rPr>
          <w:i w:val="1"/>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3600"/>
        </w:tabs>
        <w:jc w:val="both"/>
        <w:rPr>
          <w:i w:val="1"/>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3600"/>
        </w:tabs>
        <w:jc w:val="both"/>
        <w:rPr>
          <w:i w:val="1"/>
        </w:rPr>
      </w:pPr>
      <w:r w:rsidDel="00000000" w:rsidR="00000000" w:rsidRPr="00000000">
        <w:rPr>
          <w:rtl w:val="0"/>
        </w:rPr>
      </w:r>
    </w:p>
    <w:tbl>
      <w:tblPr>
        <w:tblStyle w:val="Table4"/>
        <w:tblW w:w="91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24"/>
        <w:tblGridChange w:id="0">
          <w:tblGrid>
            <w:gridCol w:w="9124"/>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Рӯйхати мушкилоти асосии рушди деҳот,</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ки онро ҷомеа муайян кардааст:</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b w:val="1"/>
                <w:color w:val="000000"/>
                <w:sz w:val="24"/>
                <w:szCs w:val="24"/>
              </w:rPr>
            </w:pPr>
            <w:r w:rsidDel="00000000" w:rsidR="00000000" w:rsidRPr="00000000">
              <w:rPr>
                <w:b w:val="1"/>
                <w:color w:val="ff0000"/>
                <w:sz w:val="24"/>
                <w:szCs w:val="24"/>
                <w:rtl w:val="0"/>
              </w:rPr>
              <w:t xml:space="preserve"> </w:t>
            </w:r>
            <w:r w:rsidDel="00000000" w:rsidR="00000000" w:rsidRPr="00000000">
              <w:rPr>
                <w:rtl w:val="0"/>
              </w:rPr>
            </w:r>
          </w:p>
        </w:tc>
      </w:tr>
      <w:tr>
        <w:trPr>
          <w:cantSplit w:val="0"/>
          <w:trHeight w:val="903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55"/>
              <w:gridCol w:w="4080"/>
              <w:gridCol w:w="1920"/>
              <w:tblGridChange w:id="0">
                <w:tblGrid>
                  <w:gridCol w:w="1590"/>
                  <w:gridCol w:w="1755"/>
                  <w:gridCol w:w="4080"/>
                  <w:gridCol w:w="1920"/>
                </w:tblGrid>
              </w:tblGridChange>
            </w:tblGrid>
            <w:tr>
              <w:trPr>
                <w:cantSplit w:val="0"/>
                <w:trHeight w:val="761" w:hRule="atLeast"/>
                <w:tblHeader w:val="0"/>
              </w:trPr>
              <w:tc>
                <w:tcPr/>
                <w:p w:rsidR="00000000" w:rsidDel="00000000" w:rsidP="00000000" w:rsidRDefault="00000000" w:rsidRPr="00000000" w14:paraId="0000006D">
                  <w:pPr>
                    <w:tabs>
                      <w:tab w:val="left" w:leader="none" w:pos="720"/>
                      <w:tab w:val="left" w:leader="none" w:pos="3600"/>
                    </w:tabs>
                    <w:spacing w:line="276" w:lineRule="auto"/>
                    <w:jc w:val="center"/>
                    <w:rPr>
                      <w:b w:val="1"/>
                      <w:sz w:val="24"/>
                      <w:szCs w:val="24"/>
                    </w:rPr>
                  </w:pPr>
                  <w:r w:rsidDel="00000000" w:rsidR="00000000" w:rsidRPr="00000000">
                    <w:rPr>
                      <w:b w:val="1"/>
                      <w:sz w:val="24"/>
                      <w:szCs w:val="24"/>
                      <w:rtl w:val="0"/>
                    </w:rPr>
                    <w:t xml:space="preserve">Номи гурӯҳи ҷомеа</w:t>
                  </w:r>
                </w:p>
              </w:tc>
              <w:tc>
                <w:tcPr/>
                <w:p w:rsidR="00000000" w:rsidDel="00000000" w:rsidP="00000000" w:rsidRDefault="00000000" w:rsidRPr="00000000" w14:paraId="0000006E">
                  <w:pPr>
                    <w:tabs>
                      <w:tab w:val="left" w:leader="none" w:pos="720"/>
                      <w:tab w:val="left" w:leader="none" w:pos="3600"/>
                    </w:tabs>
                    <w:spacing w:line="276" w:lineRule="auto"/>
                    <w:jc w:val="center"/>
                    <w:rPr>
                      <w:b w:val="1"/>
                      <w:sz w:val="24"/>
                      <w:szCs w:val="24"/>
                    </w:rPr>
                  </w:pPr>
                  <w:r w:rsidDel="00000000" w:rsidR="00000000" w:rsidRPr="00000000">
                    <w:rPr>
                      <w:b w:val="1"/>
                      <w:sz w:val="24"/>
                      <w:szCs w:val="24"/>
                      <w:rtl w:val="0"/>
                    </w:rPr>
                    <w:t xml:space="preserve">Шумораи иштирокчиён (нафар)</w:t>
                  </w:r>
                </w:p>
              </w:tc>
              <w:tc>
                <w:tcPr/>
                <w:p w:rsidR="00000000" w:rsidDel="00000000" w:rsidP="00000000" w:rsidRDefault="00000000" w:rsidRPr="00000000" w14:paraId="0000006F">
                  <w:pPr>
                    <w:tabs>
                      <w:tab w:val="left" w:leader="none" w:pos="720"/>
                      <w:tab w:val="left" w:leader="none" w:pos="3600"/>
                    </w:tabs>
                    <w:spacing w:line="276" w:lineRule="auto"/>
                    <w:jc w:val="center"/>
                    <w:rPr>
                      <w:b w:val="1"/>
                      <w:sz w:val="24"/>
                      <w:szCs w:val="24"/>
                    </w:rPr>
                  </w:pPr>
                  <w:r w:rsidDel="00000000" w:rsidR="00000000" w:rsidRPr="00000000">
                    <w:rPr>
                      <w:b w:val="1"/>
                      <w:sz w:val="24"/>
                      <w:szCs w:val="24"/>
                      <w:rtl w:val="0"/>
                    </w:rPr>
                    <w:t xml:space="preserve">Мушкилоти пешниҳодшуда</w:t>
                  </w:r>
                </w:p>
              </w:tc>
              <w:tc>
                <w:tcPr/>
                <w:p w:rsidR="00000000" w:rsidDel="00000000" w:rsidP="00000000" w:rsidRDefault="00000000" w:rsidRPr="00000000" w14:paraId="00000070">
                  <w:pPr>
                    <w:tabs>
                      <w:tab w:val="left" w:leader="none" w:pos="720"/>
                      <w:tab w:val="left" w:leader="none" w:pos="3600"/>
                    </w:tabs>
                    <w:spacing w:line="276" w:lineRule="auto"/>
                    <w:jc w:val="center"/>
                    <w:rPr>
                      <w:b w:val="1"/>
                      <w:sz w:val="24"/>
                      <w:szCs w:val="24"/>
                    </w:rPr>
                  </w:pPr>
                  <w:r w:rsidDel="00000000" w:rsidR="00000000" w:rsidRPr="00000000">
                    <w:rPr>
                      <w:b w:val="1"/>
                      <w:sz w:val="24"/>
                      <w:szCs w:val="24"/>
                      <w:rtl w:val="0"/>
                    </w:rPr>
                    <w:t xml:space="preserve">Миқдори </w:t>
                  </w:r>
                </w:p>
                <w:p w:rsidR="00000000" w:rsidDel="00000000" w:rsidP="00000000" w:rsidRDefault="00000000" w:rsidRPr="00000000" w14:paraId="00000071">
                  <w:pPr>
                    <w:tabs>
                      <w:tab w:val="left" w:leader="none" w:pos="720"/>
                      <w:tab w:val="left" w:leader="none" w:pos="3600"/>
                    </w:tabs>
                    <w:spacing w:line="276" w:lineRule="auto"/>
                    <w:jc w:val="center"/>
                    <w:rPr>
                      <w:b w:val="1"/>
                      <w:sz w:val="24"/>
                      <w:szCs w:val="24"/>
                    </w:rPr>
                  </w:pPr>
                  <w:r w:rsidDel="00000000" w:rsidR="00000000" w:rsidRPr="00000000">
                    <w:rPr>
                      <w:b w:val="1"/>
                      <w:sz w:val="24"/>
                      <w:szCs w:val="24"/>
                      <w:rtl w:val="0"/>
                    </w:rPr>
                    <w:t xml:space="preserve">овоз</w:t>
                  </w:r>
                </w:p>
              </w:tc>
            </w:tr>
            <w:tr>
              <w:trPr>
                <w:cantSplit w:val="0"/>
                <w:trHeight w:val="250" w:hRule="atLeast"/>
                <w:tblHeader w:val="0"/>
              </w:trPr>
              <w:tc>
                <w:tcPr>
                  <w:vMerge w:val="restart"/>
                </w:tcPr>
                <w:p w:rsidR="00000000" w:rsidDel="00000000" w:rsidP="00000000" w:rsidRDefault="00000000" w:rsidRPr="00000000" w14:paraId="00000072">
                  <w:pPr>
                    <w:tabs>
                      <w:tab w:val="left" w:leader="none" w:pos="720"/>
                      <w:tab w:val="left" w:leader="none" w:pos="3600"/>
                    </w:tabs>
                    <w:spacing w:line="276" w:lineRule="auto"/>
                    <w:rPr>
                      <w:sz w:val="24"/>
                      <w:szCs w:val="24"/>
                    </w:rPr>
                  </w:pPr>
                  <w:r w:rsidDel="00000000" w:rsidR="00000000" w:rsidRPr="00000000">
                    <w:rPr>
                      <w:sz w:val="24"/>
                      <w:szCs w:val="24"/>
                      <w:rtl w:val="0"/>
                    </w:rPr>
                    <w:t xml:space="preserve">Занон</w:t>
                  </w:r>
                </w:p>
              </w:tc>
              <w:tc>
                <w:tcPr>
                  <w:vMerge w:val="restart"/>
                </w:tcPr>
                <w:p w:rsidR="00000000" w:rsidDel="00000000" w:rsidP="00000000" w:rsidRDefault="00000000" w:rsidRPr="00000000" w14:paraId="0000007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7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 </w:t>
                  </w:r>
                </w:p>
              </w:tc>
              <w:tc>
                <w:tcPr/>
                <w:p w:rsidR="00000000" w:rsidDel="00000000" w:rsidP="00000000" w:rsidRDefault="00000000" w:rsidRPr="00000000" w14:paraId="0000007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13</w:t>
                  </w:r>
                </w:p>
              </w:tc>
            </w:tr>
            <w:tr>
              <w:trPr>
                <w:cantSplit w:val="0"/>
                <w:trHeight w:val="250" w:hRule="atLeast"/>
                <w:tblHeader w:val="0"/>
              </w:trPr>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78">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рушди барвақтии кудак </w:t>
                  </w:r>
                </w:p>
              </w:tc>
              <w:tc>
                <w:tcPr/>
                <w:p w:rsidR="00000000" w:rsidDel="00000000" w:rsidP="00000000" w:rsidRDefault="00000000" w:rsidRPr="00000000" w14:paraId="0000007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rHeight w:val="250" w:hRule="atLeast"/>
                <w:tblHeader w:val="0"/>
              </w:trPr>
              <w:tc>
                <w:tcPr>
                  <w:vMerge w:val="restart"/>
                </w:tcPr>
                <w:p w:rsidR="00000000" w:rsidDel="00000000" w:rsidP="00000000" w:rsidRDefault="00000000" w:rsidRPr="00000000" w14:paraId="0000007A">
                  <w:pPr>
                    <w:tabs>
                      <w:tab w:val="left" w:leader="none" w:pos="720"/>
                      <w:tab w:val="left" w:leader="none" w:pos="3600"/>
                    </w:tabs>
                    <w:spacing w:line="276" w:lineRule="auto"/>
                    <w:rPr>
                      <w:sz w:val="24"/>
                      <w:szCs w:val="24"/>
                    </w:rPr>
                  </w:pPr>
                  <w:r w:rsidDel="00000000" w:rsidR="00000000" w:rsidRPr="00000000">
                    <w:rPr>
                      <w:sz w:val="24"/>
                      <w:szCs w:val="24"/>
                      <w:rtl w:val="0"/>
                    </w:rPr>
                    <w:t xml:space="preserve">Калонсолон</w:t>
                  </w:r>
                </w:p>
              </w:tc>
              <w:tc>
                <w:tcPr>
                  <w:vMerge w:val="restart"/>
                </w:tcPr>
                <w:p w:rsidR="00000000" w:rsidDel="00000000" w:rsidP="00000000" w:rsidRDefault="00000000" w:rsidRPr="00000000" w14:paraId="0000007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7C">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7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9</w:t>
                  </w:r>
                </w:p>
              </w:tc>
            </w:tr>
            <w:tr>
              <w:trPr>
                <w:cantSplit w:val="0"/>
                <w:trHeight w:val="250" w:hRule="atLeast"/>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0">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рушди барвақтии кудак</w:t>
                  </w:r>
                </w:p>
              </w:tc>
              <w:tc>
                <w:tcPr/>
                <w:p w:rsidR="00000000" w:rsidDel="00000000" w:rsidP="00000000" w:rsidRDefault="00000000" w:rsidRPr="00000000" w14:paraId="00000081">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rHeight w:val="250" w:hRule="atLeast"/>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Сохмони майдончаи  варзиши</w:t>
                  </w:r>
                </w:p>
              </w:tc>
              <w:tc>
                <w:tcPr/>
                <w:p w:rsidR="00000000" w:rsidDel="00000000" w:rsidP="00000000" w:rsidRDefault="00000000" w:rsidRPr="00000000" w14:paraId="0000008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w:t>
                  </w:r>
                </w:p>
              </w:tc>
            </w:tr>
            <w:tr>
              <w:trPr>
                <w:cantSplit w:val="0"/>
                <w:trHeight w:val="250" w:hRule="atLeast"/>
                <w:tblHeader w:val="0"/>
              </w:trPr>
              <w:tc>
                <w:tcPr>
                  <w:vMerge w:val="restart"/>
                </w:tcPr>
                <w:p w:rsidR="00000000" w:rsidDel="00000000" w:rsidP="00000000" w:rsidRDefault="00000000" w:rsidRPr="00000000" w14:paraId="00000086">
                  <w:pPr>
                    <w:tabs>
                      <w:tab w:val="left" w:leader="none" w:pos="720"/>
                      <w:tab w:val="left" w:leader="none" w:pos="3600"/>
                    </w:tabs>
                    <w:spacing w:line="276" w:lineRule="auto"/>
                    <w:rPr>
                      <w:sz w:val="24"/>
                      <w:szCs w:val="24"/>
                    </w:rPr>
                  </w:pPr>
                  <w:r w:rsidDel="00000000" w:rsidR="00000000" w:rsidRPr="00000000">
                    <w:rPr>
                      <w:sz w:val="24"/>
                      <w:szCs w:val="24"/>
                      <w:rtl w:val="0"/>
                    </w:rPr>
                    <w:t xml:space="preserve">Ҷавонон</w:t>
                  </w:r>
                </w:p>
              </w:tc>
              <w:tc>
                <w:tcPr>
                  <w:vMerge w:val="restart"/>
                </w:tcPr>
                <w:p w:rsidR="00000000" w:rsidDel="00000000" w:rsidP="00000000" w:rsidRDefault="00000000" w:rsidRPr="00000000" w14:paraId="00000087">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88">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8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10</w:t>
                  </w:r>
                </w:p>
              </w:tc>
            </w:tr>
            <w:tr>
              <w:trPr>
                <w:cantSplit w:val="0"/>
                <w:trHeight w:val="250" w:hRule="atLeast"/>
                <w:tblHeader w:val="0"/>
              </w:trPr>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8C">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рушди барвақтии кудак</w:t>
                  </w:r>
                </w:p>
              </w:tc>
              <w:tc>
                <w:tcPr/>
                <w:p w:rsidR="00000000" w:rsidDel="00000000" w:rsidP="00000000" w:rsidRDefault="00000000" w:rsidRPr="00000000" w14:paraId="0000008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rHeight w:val="260" w:hRule="atLeast"/>
                <w:tblHeader w:val="0"/>
              </w:trPr>
              <w:tc>
                <w:tcPr>
                  <w:vMerge w:val="restart"/>
                </w:tcPr>
                <w:p w:rsidR="00000000" w:rsidDel="00000000" w:rsidP="00000000" w:rsidRDefault="00000000" w:rsidRPr="00000000" w14:paraId="0000008E">
                  <w:pPr>
                    <w:tabs>
                      <w:tab w:val="left" w:leader="none" w:pos="720"/>
                      <w:tab w:val="left" w:leader="none" w:pos="3600"/>
                    </w:tabs>
                    <w:spacing w:line="276" w:lineRule="auto"/>
                    <w:rPr>
                      <w:sz w:val="24"/>
                      <w:szCs w:val="24"/>
                    </w:rPr>
                  </w:pPr>
                  <w:r w:rsidDel="00000000" w:rsidR="00000000" w:rsidRPr="00000000">
                    <w:rPr>
                      <w:rtl w:val="0"/>
                    </w:rPr>
                  </w:r>
                </w:p>
                <w:p w:rsidR="00000000" w:rsidDel="00000000" w:rsidP="00000000" w:rsidRDefault="00000000" w:rsidRPr="00000000" w14:paraId="0000008F">
                  <w:pPr>
                    <w:tabs>
                      <w:tab w:val="left" w:leader="none" w:pos="720"/>
                      <w:tab w:val="left" w:leader="none" w:pos="3600"/>
                    </w:tabs>
                    <w:spacing w:line="276" w:lineRule="auto"/>
                    <w:rPr>
                      <w:sz w:val="24"/>
                      <w:szCs w:val="24"/>
                    </w:rPr>
                  </w:pPr>
                  <w:r w:rsidDel="00000000" w:rsidR="00000000" w:rsidRPr="00000000">
                    <w:rPr>
                      <w:sz w:val="24"/>
                      <w:szCs w:val="24"/>
                      <w:rtl w:val="0"/>
                    </w:rPr>
                    <w:t xml:space="preserve">Зиёиён</w:t>
                  </w:r>
                </w:p>
              </w:tc>
              <w:tc>
                <w:tcPr>
                  <w:vMerge w:val="restart"/>
                </w:tcPr>
                <w:p w:rsidR="00000000" w:rsidDel="00000000" w:rsidP="00000000" w:rsidRDefault="00000000" w:rsidRPr="00000000" w14:paraId="0000009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91">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9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12</w:t>
                  </w:r>
                </w:p>
              </w:tc>
            </w:tr>
            <w:tr>
              <w:trPr>
                <w:cantSplit w:val="0"/>
                <w:trHeight w:val="260" w:hRule="atLeast"/>
                <w:tblHeader w:val="0"/>
              </w:trPr>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5">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рушди барвақтии кудак</w:t>
                  </w:r>
                </w:p>
              </w:tc>
              <w:tc>
                <w:tcPr/>
                <w:p w:rsidR="00000000" w:rsidDel="00000000" w:rsidP="00000000" w:rsidRDefault="00000000" w:rsidRPr="00000000" w14:paraId="0000009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w:t>
                  </w:r>
                </w:p>
              </w:tc>
            </w:tr>
            <w:tr>
              <w:trPr>
                <w:cantSplit w:val="0"/>
                <w:trHeight w:val="260" w:hRule="atLeast"/>
                <w:tblHeader w:val="0"/>
              </w:trPr>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9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Сохмони майдончаи  варзиши</w:t>
                  </w:r>
                </w:p>
              </w:tc>
              <w:tc>
                <w:tcPr/>
                <w:p w:rsidR="00000000" w:rsidDel="00000000" w:rsidP="00000000" w:rsidRDefault="00000000" w:rsidRPr="00000000" w14:paraId="0000009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rHeight w:val="250" w:hRule="atLeast"/>
                <w:tblHeader w:val="0"/>
              </w:trPr>
              <w:tc>
                <w:tcPr>
                  <w:vMerge w:val="restart"/>
                </w:tcPr>
                <w:p w:rsidR="00000000" w:rsidDel="00000000" w:rsidP="00000000" w:rsidRDefault="00000000" w:rsidRPr="00000000" w14:paraId="0000009B">
                  <w:pPr>
                    <w:tabs>
                      <w:tab w:val="left" w:leader="none" w:pos="720"/>
                      <w:tab w:val="left" w:leader="none" w:pos="3600"/>
                    </w:tabs>
                    <w:spacing w:line="276" w:lineRule="auto"/>
                    <w:rPr>
                      <w:sz w:val="24"/>
                      <w:szCs w:val="24"/>
                    </w:rPr>
                  </w:pPr>
                  <w:r w:rsidDel="00000000" w:rsidR="00000000" w:rsidRPr="00000000">
                    <w:rPr>
                      <w:sz w:val="24"/>
                      <w:szCs w:val="24"/>
                      <w:rtl w:val="0"/>
                    </w:rPr>
                    <w:t xml:space="preserve">Соҳибкорон</w:t>
                  </w:r>
                </w:p>
              </w:tc>
              <w:tc>
                <w:tcPr>
                  <w:vMerge w:val="restart"/>
                </w:tcPr>
                <w:p w:rsidR="00000000" w:rsidDel="00000000" w:rsidP="00000000" w:rsidRDefault="00000000" w:rsidRPr="00000000" w14:paraId="0000009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9D">
                  <w:pPr>
                    <w:tabs>
                      <w:tab w:val="left" w:leader="none" w:pos="720"/>
                      <w:tab w:val="left" w:leader="none" w:pos="3600"/>
                    </w:tabs>
                    <w:spacing w:line="276" w:lineRule="auto"/>
                    <w:rPr>
                      <w:sz w:val="24"/>
                      <w:szCs w:val="24"/>
                    </w:rPr>
                  </w:pPr>
                  <w:r w:rsidDel="00000000" w:rsidR="00000000" w:rsidRPr="00000000">
                    <w:rPr>
                      <w:sz w:val="24"/>
                      <w:szCs w:val="24"/>
                      <w:rtl w:val="0"/>
                    </w:rPr>
                    <w:t xml:space="preserve"> Сохтмони ҳаммом </w:t>
                  </w:r>
                </w:p>
              </w:tc>
              <w:tc>
                <w:tcPr/>
                <w:p w:rsidR="00000000" w:rsidDel="00000000" w:rsidP="00000000" w:rsidRDefault="00000000" w:rsidRPr="00000000" w14:paraId="0000009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7</w:t>
                  </w:r>
                </w:p>
              </w:tc>
            </w:tr>
            <w:tr>
              <w:trPr>
                <w:cantSplit w:val="0"/>
                <w:trHeight w:val="250" w:hRule="atLeast"/>
                <w:tblHeader w:val="0"/>
              </w:trPr>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A1">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A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0A3">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Хонаводаҳои осебпазир</w:t>
                  </w:r>
                </w:p>
              </w:tc>
              <w:tc>
                <w:tcPr>
                  <w:vMerge w:val="restart"/>
                </w:tcPr>
                <w:p w:rsidR="00000000" w:rsidDel="00000000" w:rsidP="00000000" w:rsidRDefault="00000000" w:rsidRPr="00000000" w14:paraId="000000A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A5">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A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7</w:t>
                  </w:r>
                </w:p>
              </w:tc>
            </w:tr>
            <w:tr>
              <w:trPr>
                <w:cantSplit w:val="0"/>
                <w:trHeight w:val="285" w:hRule="atLeast"/>
                <w:tblHeader w:val="0"/>
              </w:trPr>
              <w:tc>
                <w:tcPr>
                  <w:vMerge w:val="continue"/>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A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Сохмони майдончаи  варзиши</w:t>
                  </w:r>
                </w:p>
              </w:tc>
              <w:tc>
                <w:tcPr>
                  <w:tcBorders>
                    <w:bottom w:color="000000" w:space="0" w:sz="4" w:val="single"/>
                  </w:tcBorders>
                </w:tcPr>
                <w:p w:rsidR="00000000" w:rsidDel="00000000" w:rsidP="00000000" w:rsidRDefault="00000000" w:rsidRPr="00000000" w14:paraId="000000A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AD">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китобхона </w:t>
                  </w:r>
                </w:p>
              </w:tc>
              <w:tc>
                <w:tcPr>
                  <w:tcBorders>
                    <w:top w:color="000000" w:space="0" w:sz="4" w:val="single"/>
                    <w:left w:color="000000" w:space="0" w:sz="4" w:val="single"/>
                  </w:tcBorders>
                </w:tcPr>
                <w:p w:rsidR="00000000" w:rsidDel="00000000" w:rsidP="00000000" w:rsidRDefault="00000000" w:rsidRPr="00000000" w14:paraId="000000A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b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720"/>
                <w:tab w:val="left" w:leader="none" w:pos="3600"/>
              </w:tabs>
              <w:spacing w:line="276" w:lineRule="auto"/>
              <w:rPr>
                <w:i w:val="1"/>
                <w:color w:val="000000"/>
                <w:sz w:val="24"/>
                <w:szCs w:val="24"/>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0">
            <w:pPr>
              <w:tabs>
                <w:tab w:val="left" w:leader="none" w:pos="720"/>
                <w:tab w:val="left" w:leader="none" w:pos="3600"/>
              </w:tabs>
              <w:spacing w:line="276" w:lineRule="auto"/>
              <w:rPr>
                <w:b w:val="1"/>
                <w:sz w:val="24"/>
                <w:szCs w:val="24"/>
              </w:rPr>
            </w:pPr>
            <w:r w:rsidDel="00000000" w:rsidR="00000000" w:rsidRPr="00000000">
              <w:rPr>
                <w:b w:val="1"/>
                <w:sz w:val="24"/>
                <w:szCs w:val="24"/>
                <w:rtl w:val="0"/>
              </w:rPr>
              <w:t xml:space="preserve">1.2. </w:t>
            </w:r>
            <w:r w:rsidDel="00000000" w:rsidR="00000000" w:rsidRPr="00000000">
              <w:rPr>
                <w:b w:val="1"/>
                <w:color w:val="000000"/>
                <w:sz w:val="24"/>
                <w:szCs w:val="24"/>
                <w:rtl w:val="0"/>
              </w:rPr>
              <w:t xml:space="preserve">Сармоягузориҳои афзалиятноки зерлоиҳаҳои аз ҷониби ҷомеа муайяншуда (рӯйхат аз рӯи дараҷабандии афзалият):</w:t>
            </w:r>
            <w:r w:rsidDel="00000000" w:rsidR="00000000" w:rsidRPr="00000000">
              <w:rPr>
                <w:rtl w:val="0"/>
              </w:rPr>
            </w:r>
          </w:p>
          <w:p w:rsidR="00000000" w:rsidDel="00000000" w:rsidP="00000000" w:rsidRDefault="00000000" w:rsidRPr="00000000" w14:paraId="000000B1">
            <w:pPr>
              <w:tabs>
                <w:tab w:val="left" w:leader="none" w:pos="720"/>
                <w:tab w:val="left" w:leader="none" w:pos="3600"/>
              </w:tabs>
              <w:spacing w:line="276" w:lineRule="auto"/>
              <w:ind w:firstLine="709"/>
              <w:rPr>
                <w:sz w:val="24"/>
                <w:szCs w:val="24"/>
              </w:rPr>
            </w:pPr>
            <w:r w:rsidDel="00000000" w:rsidR="00000000" w:rsidRPr="00000000">
              <w:rPr>
                <w:sz w:val="24"/>
                <w:szCs w:val="24"/>
                <w:rtl w:val="0"/>
              </w:rPr>
              <w:t xml:space="preserve">Санаи 19  октябри соли 2022 бо иштироки 51  нафар, аз ҷумла 25</w:t>
            </w:r>
            <w:r w:rsidDel="00000000" w:rsidR="00000000" w:rsidRPr="00000000">
              <w:rPr>
                <w:color w:val="ff0000"/>
                <w:sz w:val="24"/>
                <w:szCs w:val="24"/>
                <w:rtl w:val="0"/>
              </w:rPr>
              <w:t xml:space="preserve"> </w:t>
            </w:r>
            <w:r w:rsidDel="00000000" w:rsidR="00000000" w:rsidRPr="00000000">
              <w:rPr>
                <w:sz w:val="24"/>
                <w:szCs w:val="24"/>
                <w:rtl w:val="0"/>
              </w:rPr>
              <w:t xml:space="preserve">нафар занон (9  нафар ҷавон духтарон)  26 нафар мардон (10</w:t>
            </w:r>
            <w:r w:rsidDel="00000000" w:rsidR="00000000" w:rsidRPr="00000000">
              <w:rPr>
                <w:color w:val="ff0000"/>
                <w:sz w:val="24"/>
                <w:szCs w:val="24"/>
                <w:rtl w:val="0"/>
              </w:rPr>
              <w:t xml:space="preserve"> </w:t>
            </w:r>
            <w:r w:rsidDel="00000000" w:rsidR="00000000" w:rsidRPr="00000000">
              <w:rPr>
                <w:sz w:val="24"/>
                <w:szCs w:val="24"/>
                <w:rtl w:val="0"/>
              </w:rPr>
              <w:t xml:space="preserve">нафар ҷавонон писарон) маҷлиси муайян кардани афзалиятҳои деҳа баргузор ва бо чунин  натиҷахо ҷамъбаст гардид:</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Сохтмони  мактаб  23 овоз .</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Сохтмони рушди  барвақтии кудак -12 овоз. </w:t>
            </w:r>
          </w:p>
          <w:p w:rsidR="00000000" w:rsidDel="00000000" w:rsidP="00000000" w:rsidRDefault="00000000" w:rsidRPr="00000000" w14:paraId="000000B4">
            <w:pPr>
              <w:tabs>
                <w:tab w:val="left" w:leader="none" w:pos="720"/>
                <w:tab w:val="left" w:leader="none" w:pos="3600"/>
              </w:tabs>
              <w:spacing w:line="276" w:lineRule="auto"/>
              <w:rPr>
                <w:i w:val="1"/>
                <w:sz w:val="24"/>
                <w:szCs w:val="24"/>
              </w:rPr>
            </w:pPr>
            <w:r w:rsidDel="00000000" w:rsidR="00000000" w:rsidRPr="00000000">
              <w:rPr>
                <w:b w:val="1"/>
                <w:rtl w:val="0"/>
              </w:rPr>
              <w:t xml:space="preserve">           </w:t>
            </w:r>
            <w:r w:rsidDel="00000000" w:rsidR="00000000" w:rsidRPr="00000000">
              <w:rPr>
                <w:i w:val="1"/>
                <w:sz w:val="24"/>
                <w:szCs w:val="24"/>
                <w:rtl w:val="0"/>
              </w:rPr>
              <w:t xml:space="preserve">Аъзоёни КЛД  16-нафар овоз надоданд .</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tabs>
                <w:tab w:val="left" w:leader="none" w:pos="720"/>
                <w:tab w:val="left" w:leader="none" w:pos="3600"/>
              </w:tabs>
              <w:spacing w:line="276" w:lineRule="auto"/>
              <w:rPr>
                <w:sz w:val="24"/>
                <w:szCs w:val="24"/>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00"/>
              </w:tabs>
              <w:jc w:val="both"/>
              <w:rPr>
                <w:b w:val="1"/>
                <w:color w:val="000000"/>
                <w:sz w:val="24"/>
                <w:szCs w:val="24"/>
              </w:rPr>
            </w:pPr>
            <w:r w:rsidDel="00000000" w:rsidR="00000000" w:rsidRPr="00000000">
              <w:rPr>
                <w:b w:val="1"/>
                <w:color w:val="000000"/>
                <w:sz w:val="24"/>
                <w:szCs w:val="24"/>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7">
            <w:pPr>
              <w:tabs>
                <w:tab w:val="left" w:leader="none" w:pos="3600"/>
              </w:tabs>
              <w:ind w:firstLine="709"/>
              <w:jc w:val="both"/>
              <w:rPr>
                <w:sz w:val="24"/>
                <w:szCs w:val="24"/>
              </w:rPr>
            </w:pPr>
            <w:r w:rsidDel="00000000" w:rsidR="00000000" w:rsidRPr="00000000">
              <w:rPr>
                <w:sz w:val="24"/>
                <w:szCs w:val="24"/>
                <w:rtl w:val="0"/>
              </w:rPr>
              <w:t xml:space="preserve"> Афзалияти интихобгардида яке аз мушкилоти асосии деҳа ба хисоб меравад. Он дар натиҷаи муҳокимаи гурўҳҳои мақсаднок (фокус-гурўҳҳо) ва баррасӣ дар маҷлиси умумии афзалиятдиҳии деҳа мушкилоти аввалиндараҷа ҳисобида шуда, барои дастгирӣ ва маблаѓгузорӣ пешниҳод гардид. Ҳалли ин мушкилот имконият медиҳад, ки хонандагон бе душворӣ ба таълим фаро гирифта шаванд. Бунёди муассисаи нав имкониятҳои зеринро барои хонандагону омўзгорон фароҳам меорад:</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tabs>
                <w:tab w:val="left" w:leader="none" w:pos="3600"/>
              </w:tabs>
              <w:ind w:left="426" w:hanging="426"/>
              <w:jc w:val="both"/>
              <w:rPr>
                <w:i w:val="1"/>
                <w:color w:val="000000"/>
                <w:sz w:val="24"/>
                <w:szCs w:val="24"/>
              </w:rPr>
            </w:pPr>
            <w:r w:rsidDel="00000000" w:rsidR="00000000" w:rsidRPr="00000000">
              <w:rPr>
                <w:i w:val="1"/>
                <w:color w:val="000000"/>
                <w:sz w:val="24"/>
                <w:szCs w:val="24"/>
                <w:rtl w:val="0"/>
              </w:rPr>
              <w:t xml:space="preserve">Дастрасии хонандагон ва омӯзгорон ба ашё ва восита</w:t>
            </w:r>
            <w:r w:rsidDel="00000000" w:rsidR="00000000" w:rsidRPr="00000000">
              <w:rPr>
                <w:i w:val="1"/>
                <w:sz w:val="24"/>
                <w:szCs w:val="24"/>
                <w:rtl w:val="0"/>
              </w:rPr>
              <w:t xml:space="preserve">ҳ</w:t>
            </w:r>
            <w:r w:rsidDel="00000000" w:rsidR="00000000" w:rsidRPr="00000000">
              <w:rPr>
                <w:i w:val="1"/>
                <w:color w:val="000000"/>
                <w:sz w:val="24"/>
                <w:szCs w:val="24"/>
                <w:rtl w:val="0"/>
              </w:rPr>
              <w:t xml:space="preserve">ои муосири таълим пайдо мегардад.</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tabs>
                <w:tab w:val="left" w:leader="none" w:pos="3600"/>
              </w:tabs>
              <w:ind w:left="426" w:hanging="426"/>
              <w:jc w:val="both"/>
              <w:rPr>
                <w:i w:val="1"/>
                <w:color w:val="000000"/>
                <w:sz w:val="24"/>
                <w:szCs w:val="24"/>
              </w:rPr>
            </w:pPr>
            <w:r w:rsidDel="00000000" w:rsidR="00000000" w:rsidRPr="00000000">
              <w:rPr>
                <w:i w:val="1"/>
                <w:color w:val="000000"/>
                <w:sz w:val="24"/>
                <w:szCs w:val="24"/>
                <w:rtl w:val="0"/>
              </w:rPr>
              <w:t xml:space="preserve">Ҷалби тамоми кишрҳои ҷомеа ба кори мактад дар таълиму тарбия таъмин мегардад </w:t>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tabs>
                <w:tab w:val="left" w:leader="none" w:pos="3600"/>
              </w:tabs>
              <w:ind w:left="426" w:hanging="426"/>
              <w:jc w:val="both"/>
              <w:rPr>
                <w:i w:val="1"/>
                <w:color w:val="000000"/>
                <w:sz w:val="24"/>
                <w:szCs w:val="24"/>
              </w:rPr>
            </w:pPr>
            <w:r w:rsidDel="00000000" w:rsidR="00000000" w:rsidRPr="00000000">
              <w:rPr>
                <w:i w:val="1"/>
                <w:color w:val="000000"/>
                <w:sz w:val="24"/>
                <w:szCs w:val="24"/>
                <w:rtl w:val="0"/>
              </w:rPr>
              <w:t xml:space="preserve">Омўзгорони </w:t>
            </w:r>
            <w:r w:rsidDel="00000000" w:rsidR="00000000" w:rsidRPr="00000000">
              <w:rPr>
                <w:i w:val="1"/>
                <w:sz w:val="24"/>
                <w:szCs w:val="24"/>
                <w:rtl w:val="0"/>
              </w:rPr>
              <w:t xml:space="preserve">ҷ</w:t>
            </w:r>
            <w:r w:rsidDel="00000000" w:rsidR="00000000" w:rsidRPr="00000000">
              <w:rPr>
                <w:i w:val="1"/>
                <w:color w:val="000000"/>
                <w:sz w:val="24"/>
                <w:szCs w:val="24"/>
                <w:rtl w:val="0"/>
              </w:rPr>
              <w:t xml:space="preserve">авон(кадр</w:t>
            </w:r>
            <w:r w:rsidDel="00000000" w:rsidR="00000000" w:rsidRPr="00000000">
              <w:rPr>
                <w:i w:val="1"/>
                <w:sz w:val="24"/>
                <w:szCs w:val="24"/>
                <w:rtl w:val="0"/>
              </w:rPr>
              <w:t xml:space="preserve">ҳ</w:t>
            </w:r>
            <w:r w:rsidDel="00000000" w:rsidR="00000000" w:rsidRPr="00000000">
              <w:rPr>
                <w:i w:val="1"/>
                <w:color w:val="000000"/>
                <w:sz w:val="24"/>
                <w:szCs w:val="24"/>
                <w:rtl w:val="0"/>
              </w:rPr>
              <w:t xml:space="preserve">ои худӣ )ба мактаб </w:t>
            </w:r>
            <w:r w:rsidDel="00000000" w:rsidR="00000000" w:rsidRPr="00000000">
              <w:rPr>
                <w:i w:val="1"/>
                <w:sz w:val="24"/>
                <w:szCs w:val="24"/>
                <w:rtl w:val="0"/>
              </w:rPr>
              <w:t xml:space="preserve">ҷ</w:t>
            </w:r>
            <w:r w:rsidDel="00000000" w:rsidR="00000000" w:rsidRPr="00000000">
              <w:rPr>
                <w:i w:val="1"/>
                <w:color w:val="000000"/>
                <w:sz w:val="24"/>
                <w:szCs w:val="24"/>
                <w:rtl w:val="0"/>
              </w:rPr>
              <w:t xml:space="preserve">алб мегарданд</w:t>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tabs>
                <w:tab w:val="left" w:leader="none" w:pos="3600"/>
              </w:tabs>
              <w:ind w:left="426" w:hanging="426"/>
              <w:jc w:val="both"/>
              <w:rPr>
                <w:i w:val="1"/>
                <w:color w:val="000000"/>
                <w:sz w:val="24"/>
                <w:szCs w:val="24"/>
              </w:rPr>
            </w:pPr>
            <w:r w:rsidDel="00000000" w:rsidR="00000000" w:rsidRPr="00000000">
              <w:rPr>
                <w:i w:val="1"/>
                <w:color w:val="000000"/>
                <w:sz w:val="24"/>
                <w:szCs w:val="24"/>
                <w:rtl w:val="0"/>
              </w:rPr>
              <w:t xml:space="preserve">Бо таъмин шудани воситаҳои муосири таълимӣ сат</w:t>
            </w:r>
            <w:r w:rsidDel="00000000" w:rsidR="00000000" w:rsidRPr="00000000">
              <w:rPr>
                <w:i w:val="1"/>
                <w:sz w:val="24"/>
                <w:szCs w:val="24"/>
                <w:rtl w:val="0"/>
              </w:rPr>
              <w:t xml:space="preserve">ҳ</w:t>
            </w:r>
            <w:r w:rsidDel="00000000" w:rsidR="00000000" w:rsidRPr="00000000">
              <w:rPr>
                <w:i w:val="1"/>
                <w:color w:val="000000"/>
                <w:sz w:val="24"/>
                <w:szCs w:val="24"/>
                <w:rtl w:val="0"/>
              </w:rPr>
              <w:t xml:space="preserve"> сифати дониши хонандагон бе</w:t>
            </w:r>
            <w:r w:rsidDel="00000000" w:rsidR="00000000" w:rsidRPr="00000000">
              <w:rPr>
                <w:i w:val="1"/>
                <w:sz w:val="24"/>
                <w:szCs w:val="24"/>
                <w:rtl w:val="0"/>
              </w:rPr>
              <w:t xml:space="preserve">ҳ</w:t>
            </w:r>
            <w:r w:rsidDel="00000000" w:rsidR="00000000" w:rsidRPr="00000000">
              <w:rPr>
                <w:i w:val="1"/>
                <w:color w:val="000000"/>
                <w:sz w:val="24"/>
                <w:szCs w:val="24"/>
                <w:rtl w:val="0"/>
              </w:rPr>
              <w:t xml:space="preserve">тар мегардад.</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3600"/>
              </w:tabs>
              <w:ind w:left="720" w:firstLine="0"/>
              <w:jc w:val="both"/>
              <w:rPr>
                <w:b w:val="1"/>
                <w:i w:val="1"/>
                <w:color w:val="000000"/>
                <w:sz w:val="24"/>
                <w:szCs w:val="24"/>
              </w:rPr>
            </w:pPr>
            <w:r w:rsidDel="00000000" w:rsidR="00000000" w:rsidRPr="00000000">
              <w:rPr>
                <w:rtl w:val="0"/>
              </w:rPr>
            </w:r>
          </w:p>
        </w:tc>
      </w:tr>
    </w:tbl>
    <w:p w:rsidR="00000000" w:rsidDel="00000000" w:rsidP="00000000" w:rsidRDefault="00000000" w:rsidRPr="00000000" w14:paraId="000000BD">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BE">
      <w:pPr>
        <w:tabs>
          <w:tab w:val="left" w:leader="none" w:pos="3600"/>
        </w:tabs>
        <w:spacing w:line="276" w:lineRule="auto"/>
        <w:rPr/>
      </w:pPr>
      <w:r w:rsidDel="00000000" w:rsidR="00000000" w:rsidRPr="00000000">
        <w:rPr>
          <w:b w:val="1"/>
          <w:rtl w:val="0"/>
        </w:rPr>
        <w:t xml:space="preserve">1.4 . </w:t>
      </w:r>
      <w:r w:rsidDel="00000000" w:rsidR="00000000" w:rsidRPr="00000000">
        <w:rPr>
          <w:b w:val="1"/>
          <w:color w:val="000000"/>
          <w:rtl w:val="0"/>
        </w:rPr>
        <w:t xml:space="preserve">Ҳадафи зерлоиҳа</w:t>
      </w:r>
      <w:r w:rsidDel="00000000" w:rsidR="00000000" w:rsidRPr="00000000">
        <w:rPr>
          <w:color w:val="000000"/>
          <w:rtl w:val="0"/>
        </w:rPr>
        <w:t xml:space="preserve"> </w:t>
      </w:r>
      <w:r w:rsidDel="00000000" w:rsidR="00000000" w:rsidRPr="00000000">
        <w:rPr>
          <w:rtl w:val="0"/>
        </w:rPr>
        <w:t xml:space="preserve">(деҳа ба чӣ ноил шудан мехоҳад?):</w:t>
      </w:r>
    </w:p>
    <w:p w:rsidR="00000000" w:rsidDel="00000000" w:rsidP="00000000" w:rsidRDefault="00000000" w:rsidRPr="00000000" w14:paraId="000000BF">
      <w:pPr>
        <w:tabs>
          <w:tab w:val="left" w:leader="none" w:pos="720"/>
          <w:tab w:val="left" w:leader="none" w:pos="3960"/>
        </w:tabs>
        <w:jc w:val="both"/>
        <w:rPr>
          <w:i w:val="1"/>
        </w:rPr>
      </w:pPr>
      <w:r w:rsidDel="00000000" w:rsidR="00000000" w:rsidRPr="00000000">
        <w:rPr>
          <w:i w:val="1"/>
          <w:rtl w:val="0"/>
        </w:rPr>
        <w:tab/>
        <w:t xml:space="preserve">Бунёди Муассисаи таҳсилоти миёнаи умумӣ дар деҳа бо мақсади ба таълим фаро гирифтани хонандагон дар маҳалли зисташон ва ба ин восита бештар намудани имкониятҳои донишазхудкунии онҳо равона мегардад. Дигар хонандагони болаёқат аз деха ба шаҳри Хоруғ намераванд ва хонандагон соҳиби бинои замонавӣ мешаванд.</w:t>
      </w:r>
    </w:p>
    <w:p w:rsidR="00000000" w:rsidDel="00000000" w:rsidP="00000000" w:rsidRDefault="00000000" w:rsidRPr="00000000" w14:paraId="000000C0">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C1">
      <w:pPr>
        <w:numPr>
          <w:ilvl w:val="1"/>
          <w:numId w:val="14"/>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Хонандагони деҳа соҳиби бинои нави замонавии таълимӣ мешаванд.</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Муассиса сохиби таҷҳизоти нави муосири таълимӣ мегардад.</w:t>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Ба беҳтаршавии сифати таҳсилот ва самаранокии фаъолияти хонандагону омӯзгорон мусоидат менамояд.</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Имконияти пайдоиши ҷойҳои нави корӣ фароҳам меояд.</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rtl w:val="0"/>
        </w:rPr>
      </w:r>
    </w:p>
    <w:p w:rsidR="00000000" w:rsidDel="00000000" w:rsidP="00000000" w:rsidRDefault="00000000" w:rsidRPr="00000000" w14:paraId="000000C7">
      <w:pPr>
        <w:numPr>
          <w:ilvl w:val="1"/>
          <w:numId w:val="14"/>
        </w:numPr>
        <w:pBdr>
          <w:top w:space="0" w:sz="0" w:val="nil"/>
          <w:left w:space="0" w:sz="0" w:val="nil"/>
          <w:bottom w:space="0" w:sz="0" w:val="nil"/>
          <w:right w:space="0" w:sz="0" w:val="nil"/>
          <w:between w:space="0" w:sz="0" w:val="nil"/>
        </w:pBdr>
        <w:tabs>
          <w:tab w:val="left" w:leader="none" w:pos="720"/>
          <w:tab w:val="left" w:leader="none" w:pos="3600"/>
        </w:tabs>
        <w:ind w:left="435" w:hanging="435"/>
        <w:rPr>
          <w:color w:val="000000"/>
        </w:rPr>
      </w:pPr>
      <w:r w:rsidDel="00000000" w:rsidR="00000000" w:rsidRPr="00000000">
        <w:rPr>
          <w:b w:val="1"/>
          <w:color w:val="000000"/>
          <w:rtl w:val="0"/>
        </w:rPr>
        <w:t xml:space="preserve">Ҷузъҳои зерлоиҳа:</w:t>
      </w:r>
      <w:r w:rsidDel="00000000" w:rsidR="00000000" w:rsidRPr="00000000">
        <w:rPr>
          <w:color w:val="000000"/>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C8">
      <w:pPr>
        <w:numPr>
          <w:ilvl w:val="0"/>
          <w:numId w:val="16"/>
        </w:numPr>
        <w:pBdr>
          <w:top w:space="0" w:sz="0" w:val="nil"/>
          <w:left w:space="0" w:sz="0" w:val="nil"/>
          <w:bottom w:space="0" w:sz="0" w:val="nil"/>
          <w:right w:space="0" w:sz="0" w:val="nil"/>
          <w:between w:space="0" w:sz="0" w:val="nil"/>
        </w:pBdr>
        <w:tabs>
          <w:tab w:val="left" w:leader="none" w:pos="720"/>
          <w:tab w:val="left" w:leader="none" w:pos="3600"/>
        </w:tabs>
        <w:ind w:left="426" w:hanging="426"/>
        <w:rPr>
          <w:i w:val="1"/>
          <w:color w:val="000000"/>
        </w:rPr>
      </w:pPr>
      <w:r w:rsidDel="00000000" w:rsidR="00000000" w:rsidRPr="00000000">
        <w:rPr>
          <w:i w:val="1"/>
          <w:color w:val="000000"/>
          <w:rtl w:val="0"/>
        </w:rPr>
        <w:t xml:space="preserve">Ба ро</w:t>
      </w:r>
      <w:r w:rsidDel="00000000" w:rsidR="00000000" w:rsidRPr="00000000">
        <w:rPr>
          <w:i w:val="1"/>
          <w:rtl w:val="0"/>
        </w:rPr>
        <w:t xml:space="preserve">ҳ</w:t>
      </w:r>
      <w:r w:rsidDel="00000000" w:rsidR="00000000" w:rsidRPr="00000000">
        <w:rPr>
          <w:i w:val="1"/>
          <w:color w:val="000000"/>
          <w:rtl w:val="0"/>
        </w:rPr>
        <w:t xml:space="preserve"> мондани кор</w:t>
      </w:r>
      <w:r w:rsidDel="00000000" w:rsidR="00000000" w:rsidRPr="00000000">
        <w:rPr>
          <w:i w:val="1"/>
          <w:rtl w:val="0"/>
        </w:rPr>
        <w:t xml:space="preserve">ҳ</w:t>
      </w:r>
      <w:r w:rsidDel="00000000" w:rsidR="00000000" w:rsidRPr="00000000">
        <w:rPr>
          <w:i w:val="1"/>
          <w:color w:val="000000"/>
          <w:rtl w:val="0"/>
        </w:rPr>
        <w:t xml:space="preserve">ои сохтмон</w:t>
      </w:r>
      <w:r w:rsidDel="00000000" w:rsidR="00000000" w:rsidRPr="00000000">
        <w:rPr>
          <w:i w:val="1"/>
          <w:rtl w:val="0"/>
        </w:rPr>
        <w:t xml:space="preserve">и</w:t>
      </w:r>
      <w:r w:rsidDel="00000000" w:rsidR="00000000" w:rsidRPr="00000000">
        <w:rPr>
          <w:i w:val="1"/>
          <w:color w:val="000000"/>
          <w:rtl w:val="0"/>
        </w:rPr>
        <w:t xml:space="preserve"> барои бунёди бинои муассисаи таълимӣ.</w:t>
      </w:r>
    </w:p>
    <w:p w:rsidR="00000000" w:rsidDel="00000000" w:rsidP="00000000" w:rsidRDefault="00000000" w:rsidRPr="00000000" w14:paraId="000000C9">
      <w:pPr>
        <w:numPr>
          <w:ilvl w:val="0"/>
          <w:numId w:val="16"/>
        </w:numPr>
        <w:pBdr>
          <w:top w:space="0" w:sz="0" w:val="nil"/>
          <w:left w:space="0" w:sz="0" w:val="nil"/>
          <w:bottom w:space="0" w:sz="0" w:val="nil"/>
          <w:right w:space="0" w:sz="0" w:val="nil"/>
          <w:between w:space="0" w:sz="0" w:val="nil"/>
        </w:pBdr>
        <w:tabs>
          <w:tab w:val="left" w:leader="none" w:pos="720"/>
          <w:tab w:val="left" w:leader="none" w:pos="3600"/>
        </w:tabs>
        <w:ind w:left="426" w:hanging="426"/>
        <w:rPr>
          <w:i w:val="1"/>
          <w:color w:val="000000"/>
        </w:rPr>
      </w:pPr>
      <w:r w:rsidDel="00000000" w:rsidR="00000000" w:rsidRPr="00000000">
        <w:rPr>
          <w:i w:val="1"/>
          <w:color w:val="000000"/>
          <w:rtl w:val="0"/>
        </w:rPr>
        <w:t xml:space="preserve">Таъмини синфхона</w:t>
      </w:r>
      <w:r w:rsidDel="00000000" w:rsidR="00000000" w:rsidRPr="00000000">
        <w:rPr>
          <w:i w:val="1"/>
          <w:rtl w:val="0"/>
        </w:rPr>
        <w:t xml:space="preserve">ҳ</w:t>
      </w:r>
      <w:r w:rsidDel="00000000" w:rsidR="00000000" w:rsidRPr="00000000">
        <w:rPr>
          <w:i w:val="1"/>
          <w:color w:val="000000"/>
          <w:rtl w:val="0"/>
        </w:rPr>
        <w:t xml:space="preserve">о бо мизу курсиҳои нав ва таҷҳизоти муосири таълимӣ.</w:t>
      </w:r>
    </w:p>
    <w:p w:rsidR="00000000" w:rsidDel="00000000" w:rsidP="00000000" w:rsidRDefault="00000000" w:rsidRPr="00000000" w14:paraId="000000CA">
      <w:pPr>
        <w:numPr>
          <w:ilvl w:val="0"/>
          <w:numId w:val="16"/>
        </w:numPr>
        <w:pBdr>
          <w:top w:space="0" w:sz="0" w:val="nil"/>
          <w:left w:space="0" w:sz="0" w:val="nil"/>
          <w:bottom w:space="0" w:sz="0" w:val="nil"/>
          <w:right w:space="0" w:sz="0" w:val="nil"/>
          <w:between w:space="0" w:sz="0" w:val="nil"/>
        </w:pBdr>
        <w:tabs>
          <w:tab w:val="left" w:leader="none" w:pos="720"/>
          <w:tab w:val="left" w:leader="none" w:pos="3600"/>
        </w:tabs>
        <w:ind w:left="426" w:hanging="426"/>
        <w:rPr>
          <w:i w:val="1"/>
          <w:color w:val="000000"/>
        </w:rPr>
      </w:pPr>
      <w:r w:rsidDel="00000000" w:rsidR="00000000" w:rsidRPr="00000000">
        <w:rPr>
          <w:i w:val="1"/>
          <w:color w:val="000000"/>
          <w:rtl w:val="0"/>
        </w:rPr>
        <w:t xml:space="preserve">Бунёди иншоотҳои ёрирасон аз қабили ҳоҷатхона, ошхона ва дигар</w:t>
      </w:r>
      <w:r w:rsidDel="00000000" w:rsidR="00000000" w:rsidRPr="00000000">
        <w:rPr>
          <w:i w:val="1"/>
          <w:rtl w:val="0"/>
        </w:rPr>
        <w:t xml:space="preserve">ҳ</w:t>
      </w:r>
      <w:r w:rsidDel="00000000" w:rsidR="00000000" w:rsidRPr="00000000">
        <w:rPr>
          <w:i w:val="1"/>
          <w:color w:val="000000"/>
          <w:rtl w:val="0"/>
        </w:rPr>
        <w:t xml:space="preserve">о.</w:t>
      </w:r>
    </w:p>
    <w:p w:rsidR="00000000" w:rsidDel="00000000" w:rsidP="00000000" w:rsidRDefault="00000000" w:rsidRPr="00000000" w14:paraId="000000CB">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0CC">
      <w:pPr>
        <w:tabs>
          <w:tab w:val="left" w:leader="none" w:pos="720"/>
          <w:tab w:val="left" w:leader="none" w:pos="3960"/>
        </w:tabs>
        <w:spacing w:line="276" w:lineRule="auto"/>
        <w:rPr>
          <w:b w:val="1"/>
          <w:i w:val="1"/>
        </w:rPr>
      </w:pPr>
      <w:r w:rsidDel="00000000" w:rsidR="00000000" w:rsidRPr="00000000">
        <w:rPr>
          <w:b w:val="1"/>
          <w:rtl w:val="0"/>
        </w:rPr>
        <w:t xml:space="preserve">1.7 </w:t>
      </w:r>
      <w:r w:rsidDel="00000000" w:rsidR="00000000" w:rsidRPr="00000000">
        <w:rPr>
          <w:b w:val="1"/>
          <w:color w:val="000000"/>
          <w:rtl w:val="0"/>
        </w:rPr>
        <w:t xml:space="preserve">Таъсирнокӣ ба муҳити зист:</w:t>
      </w:r>
      <w:r w:rsidDel="00000000" w:rsidR="00000000" w:rsidRPr="00000000">
        <w:rPr>
          <w:rtl w:val="0"/>
        </w:rPr>
      </w:r>
    </w:p>
    <w:p w:rsidR="00000000" w:rsidDel="00000000" w:rsidP="00000000" w:rsidRDefault="00000000" w:rsidRPr="00000000" w14:paraId="000000CD">
      <w:pPr>
        <w:numPr>
          <w:ilvl w:val="0"/>
          <w:numId w:val="12"/>
        </w:numPr>
        <w:pBdr>
          <w:top w:space="0" w:sz="0" w:val="nil"/>
          <w:left w:space="0" w:sz="0" w:val="nil"/>
          <w:bottom w:space="0" w:sz="0" w:val="nil"/>
          <w:right w:space="0" w:sz="0" w:val="nil"/>
          <w:between w:space="0" w:sz="0" w:val="nil"/>
        </w:pBdr>
        <w:tabs>
          <w:tab w:val="left" w:leader="none" w:pos="720"/>
          <w:tab w:val="left" w:leader="none" w:pos="3960"/>
        </w:tabs>
        <w:ind w:left="720" w:hanging="360"/>
        <w:rPr>
          <w:color w:val="000000"/>
        </w:rPr>
      </w:pPr>
      <w:bookmarkStart w:colFirst="0" w:colLast="0" w:name="_heading=h.30j0zll" w:id="2"/>
      <w:bookmarkEnd w:id="2"/>
      <w:r w:rsidDel="00000000" w:rsidR="00000000" w:rsidRPr="00000000">
        <w:rPr>
          <w:color w:val="000000"/>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11455" cy="211455"/>
                <wp:effectExtent b="0" l="0" r="0" t="0"/>
                <wp:wrapNone/>
                <wp:docPr id="31"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0</wp:posOffset>
                </wp:positionV>
                <wp:extent cx="211455" cy="211455"/>
                <wp:effectExtent b="0" l="0" r="0" t="0"/>
                <wp:wrapNone/>
                <wp:docPr id="3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11455" cy="211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0</wp:posOffset>
                </wp:positionV>
                <wp:extent cx="211455" cy="211455"/>
                <wp:effectExtent b="0" l="0" r="0" t="0"/>
                <wp:wrapNone/>
                <wp:docPr id="32"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0</wp:posOffset>
                </wp:positionV>
                <wp:extent cx="211455" cy="211455"/>
                <wp:effectExtent b="0" l="0" r="0" t="0"/>
                <wp:wrapNone/>
                <wp:docPr id="3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11455" cy="211455"/>
                        </a:xfrm>
                        <a:prstGeom prst="rect"/>
                        <a:ln/>
                      </pic:spPr>
                    </pic:pic>
                  </a:graphicData>
                </a:graphic>
              </wp:anchor>
            </w:drawing>
          </mc:Fallback>
        </mc:AlternateContent>
      </w:r>
    </w:p>
    <w:p w:rsidR="00000000" w:rsidDel="00000000" w:rsidP="00000000" w:rsidRDefault="00000000" w:rsidRPr="00000000" w14:paraId="000000C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F">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0">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Ҳангоми ба истифода додани бинои нав дар атрофи он ва саҳни ҳавлии муассиса дарахтони сояафкан ва гулу бутта</w:t>
      </w:r>
      <w:r w:rsidDel="00000000" w:rsidR="00000000" w:rsidRPr="00000000">
        <w:rPr>
          <w:i w:val="1"/>
          <w:rtl w:val="0"/>
        </w:rPr>
        <w:t xml:space="preserve">ҳ</w:t>
      </w:r>
      <w:r w:rsidDel="00000000" w:rsidR="00000000" w:rsidRPr="00000000">
        <w:rPr>
          <w:i w:val="1"/>
          <w:color w:val="000000"/>
          <w:rtl w:val="0"/>
        </w:rPr>
        <w:t xml:space="preserve">ои ороишӣ шинонда мешаванд.</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Атрофи бино кабудизор карда мешавад.</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Дар синфхонаҳо гулҳои табиии ороишӣ барои зебогию тозагии муҳит гузошта, парвариш карда мешаванд.</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Тибқи лоиҳа дар назди дарахтон харакҳо гузошта шуда, инчунин гулгаштҳо бунёд карда мешаванд.</w:t>
      </w:r>
    </w:p>
    <w:p w:rsidR="00000000" w:rsidDel="00000000" w:rsidP="00000000" w:rsidRDefault="00000000" w:rsidRPr="00000000" w14:paraId="000000D5">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D6">
      <w:pPr>
        <w:tabs>
          <w:tab w:val="left" w:leader="none" w:pos="720"/>
          <w:tab w:val="left" w:leader="none" w:pos="3960"/>
        </w:tabs>
        <w:rPr>
          <w:b w:val="1"/>
          <w:color w:val="000000"/>
        </w:rPr>
      </w:pPr>
      <w:r w:rsidDel="00000000" w:rsidR="00000000" w:rsidRPr="00000000">
        <w:rPr>
          <w:b w:val="1"/>
          <w:rtl w:val="0"/>
        </w:rPr>
        <w:t xml:space="preserve">1.8</w:t>
      </w:r>
      <w:r w:rsidDel="00000000" w:rsidR="00000000" w:rsidRPr="00000000">
        <w:rPr>
          <w:b w:val="1"/>
          <w:color w:val="c00000"/>
          <w:rtl w:val="0"/>
        </w:rPr>
        <w:t xml:space="preserve">. </w:t>
      </w:r>
      <w:r w:rsidDel="00000000" w:rsidR="00000000" w:rsidRPr="00000000">
        <w:rPr>
          <w:b w:val="1"/>
          <w:color w:val="000000"/>
          <w:rtl w:val="0"/>
        </w:rPr>
        <w:t xml:space="preserve">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tabs>
          <w:tab w:val="left" w:leader="none" w:pos="426"/>
          <w:tab w:val="left" w:leader="none" w:pos="3960"/>
        </w:tabs>
        <w:ind w:left="426" w:hanging="426"/>
        <w:rPr>
          <w:i w:val="1"/>
          <w:color w:val="000000"/>
        </w:rPr>
      </w:pPr>
      <w:r w:rsidDel="00000000" w:rsidR="00000000" w:rsidRPr="00000000">
        <w:rPr>
          <w:i w:val="1"/>
          <w:color w:val="000000"/>
          <w:rtl w:val="0"/>
        </w:rPr>
        <w:t xml:space="preserve">Муассиса бо таҷҳизоти замонавии каммасраф, аз ҷумла фурӯзонакҳо ва таҷҳизоти гармидиҳии барқии каммасраф таъмин карда мешавад.</w:t>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tabs>
          <w:tab w:val="left" w:leader="none" w:pos="426"/>
          <w:tab w:val="left" w:leader="none" w:pos="3960"/>
        </w:tabs>
        <w:ind w:left="426" w:hanging="426"/>
        <w:rPr>
          <w:i w:val="1"/>
          <w:color w:val="000000"/>
        </w:rPr>
      </w:pPr>
      <w:r w:rsidDel="00000000" w:rsidR="00000000" w:rsidRPr="00000000">
        <w:rPr>
          <w:i w:val="1"/>
          <w:color w:val="000000"/>
          <w:rtl w:val="0"/>
        </w:rPr>
        <w:t xml:space="preserve">Дар бино дару тирезаҳои муосири гарми нигоҳдоранда насб карда мешаванд, ки ин ба сарфаи нерӯи барқ мусоидат мекунад.</w:t>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tabs>
          <w:tab w:val="left" w:leader="none" w:pos="426"/>
          <w:tab w:val="left" w:leader="none" w:pos="3960"/>
        </w:tabs>
        <w:ind w:left="426" w:hanging="426"/>
        <w:rPr>
          <w:color w:val="000000"/>
        </w:rPr>
      </w:pPr>
      <w:r w:rsidDel="00000000" w:rsidR="00000000" w:rsidRPr="00000000">
        <w:rPr>
          <w:i w:val="1"/>
          <w:color w:val="000000"/>
          <w:rtl w:val="0"/>
        </w:rPr>
        <w:t xml:space="preserve">Насб ва истифодаи системаи ягонаи гармидиҳӣ боиси сарфаи сӯзишворӣ мегардад</w:t>
      </w:r>
      <w:r w:rsidDel="00000000" w:rsidR="00000000" w:rsidRPr="00000000">
        <w:rPr>
          <w:color w:val="000000"/>
          <w:rtl w:val="0"/>
        </w:rPr>
        <w:t xml:space="preserve">.</w:t>
      </w:r>
    </w:p>
    <w:p w:rsidR="00000000" w:rsidDel="00000000" w:rsidP="00000000" w:rsidRDefault="00000000" w:rsidRPr="00000000" w14:paraId="000000D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B">
      <w:pPr>
        <w:tabs>
          <w:tab w:val="left" w:leader="none" w:pos="720"/>
          <w:tab w:val="left" w:leader="none" w:pos="3960"/>
        </w:tabs>
        <w:rPr>
          <w:b w:val="1"/>
          <w:color w:val="000000"/>
        </w:rPr>
      </w:pPr>
      <w:r w:rsidDel="00000000" w:rsidR="00000000" w:rsidRPr="00000000">
        <w:rPr>
          <w:b w:val="1"/>
          <w:rtl w:val="0"/>
        </w:rPr>
        <w:t xml:space="preserve">1.9 </w:t>
      </w:r>
      <w:r w:rsidDel="00000000" w:rsidR="00000000" w:rsidRPr="00000000">
        <w:rPr>
          <w:b w:val="1"/>
          <w:color w:val="000000"/>
          <w:rtl w:val="0"/>
        </w:rPr>
        <w:t xml:space="preserve">Роҳҳое, ки зерлоиҳа эҳтиёҷоти маъюбонро қонеъ мекунад?</w:t>
      </w:r>
    </w:p>
    <w:p w:rsidR="00000000" w:rsidDel="00000000" w:rsidP="00000000" w:rsidRDefault="00000000" w:rsidRPr="00000000" w14:paraId="000000DC">
      <w:pPr>
        <w:tabs>
          <w:tab w:val="left" w:leader="none" w:pos="720"/>
          <w:tab w:val="left" w:leader="none" w:pos="3600"/>
        </w:tabs>
        <w:jc w:val="both"/>
        <w:rPr>
          <w:i w:val="1"/>
        </w:rPr>
      </w:pPr>
      <w:r w:rsidDel="00000000" w:rsidR="00000000" w:rsidRPr="00000000">
        <w:rPr>
          <w:i w:val="1"/>
          <w:rtl w:val="0"/>
        </w:rPr>
        <w:tab/>
        <w:t xml:space="preserve">Дар деҳа 19 нафар шахсони маъюбият дошта зиндагӣ мекунанд. Ҳангоми сохтмони бинои нави муассисаи таълимӣ шароитҳои зарури барои маъюбон ба эътибор гирифта мешаванд. Аз ҷумла роҳравҳои алоҳида барои маъюбон дар даромадгоҳи бинои нав бунёд карда мешаванд. Инчунин барои хонандагоне, ки имкониятҳои маҳдуди ҷисмонӣ доранд, дар ошхона, ҳоҷатхона ва дигар нуқтаҳои умумӣ шароитҳои мусоид фароҳам оварда мешавад.</w:t>
      </w:r>
    </w:p>
    <w:p w:rsidR="00000000" w:rsidDel="00000000" w:rsidP="00000000" w:rsidRDefault="00000000" w:rsidRPr="00000000" w14:paraId="000000DD">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DE">
      <w:pPr>
        <w:tabs>
          <w:tab w:val="left" w:leader="none" w:pos="720"/>
          <w:tab w:val="left" w:leader="none" w:pos="3600"/>
        </w:tabs>
        <w:jc w:val="center"/>
        <w:rPr>
          <w:b w:val="1"/>
          <w:i w:val="1"/>
        </w:rPr>
      </w:pPr>
      <w:r w:rsidDel="00000000" w:rsidR="00000000" w:rsidRPr="00000000">
        <w:rPr>
          <w:b w:val="1"/>
          <w:i w:val="1"/>
          <w:rtl w:val="0"/>
        </w:rPr>
        <w:t xml:space="preserve">Ҷаласаи МФГ гуруҳи осепазирон.</w:t>
      </w:r>
    </w:p>
    <w:p w:rsidR="00000000" w:rsidDel="00000000" w:rsidP="00000000" w:rsidRDefault="00000000" w:rsidRPr="00000000" w14:paraId="000000DF">
      <w:pPr>
        <w:tabs>
          <w:tab w:val="left" w:leader="none" w:pos="720"/>
          <w:tab w:val="left" w:leader="none" w:pos="3600"/>
        </w:tabs>
        <w:rPr>
          <w:i w:val="1"/>
        </w:rPr>
      </w:pPr>
      <w:r w:rsidDel="00000000" w:rsidR="00000000" w:rsidRPr="00000000">
        <w:rPr>
          <w:rtl w:val="0"/>
        </w:rPr>
      </w:r>
    </w:p>
    <w:p w:rsidR="00000000" w:rsidDel="00000000" w:rsidP="00000000" w:rsidRDefault="00000000" w:rsidRPr="00000000" w14:paraId="000000E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i w:val="1"/>
        </w:rPr>
      </w:pPr>
      <w:r w:rsidDel="00000000" w:rsidR="00000000" w:rsidRPr="00000000">
        <w:rPr>
          <w:rtl w:val="0"/>
        </w:rPr>
      </w:r>
    </w:p>
    <w:p w:rsidR="00000000" w:rsidDel="00000000" w:rsidP="00000000" w:rsidRDefault="00000000" w:rsidRPr="00000000" w14:paraId="000000E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Pr>
        <w:drawing>
          <wp:inline distB="0" distT="0" distL="0" distR="0">
            <wp:extent cx="5829300" cy="3984308"/>
            <wp:effectExtent b="0" l="0" r="0" t="0"/>
            <wp:docPr descr="C:\Users\Сабрина\Downloads\SHAREit\M2006C3LG\photo\IMG_20220915_124852.jpg" id="35" name="image6.jpg"/>
            <a:graphic>
              <a:graphicData uri="http://schemas.openxmlformats.org/drawingml/2006/picture">
                <pic:pic>
                  <pic:nvPicPr>
                    <pic:cNvPr descr="C:\Users\Сабрина\Downloads\SHAREit\M2006C3LG\photo\IMG_20220915_124852.jpg" id="0" name="image6.jpg"/>
                    <pic:cNvPicPr preferRelativeResize="0"/>
                  </pic:nvPicPr>
                  <pic:blipFill>
                    <a:blip r:embed="rId10"/>
                    <a:srcRect b="0" l="0" r="0" t="0"/>
                    <a:stretch>
                      <a:fillRect/>
                    </a:stretch>
                  </pic:blipFill>
                  <pic:spPr>
                    <a:xfrm>
                      <a:off x="0" y="0"/>
                      <a:ext cx="5829300" cy="3984308"/>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5940425" cy="3341489"/>
            <wp:effectExtent b="0" l="0" r="0" t="0"/>
            <wp:docPr descr="C:\Users\Сабрина\Downloads\SHAREit\M2006C3LG\photo\IMG_20220915_124438.jpg" id="34" name="image1.jpg"/>
            <a:graphic>
              <a:graphicData uri="http://schemas.openxmlformats.org/drawingml/2006/picture">
                <pic:pic>
                  <pic:nvPicPr>
                    <pic:cNvPr descr="C:\Users\Сабрина\Downloads\SHAREit\M2006C3LG\photo\IMG_20220915_124438.jpg" id="0" name="image1.jpg"/>
                    <pic:cNvPicPr preferRelativeResize="0"/>
                  </pic:nvPicPr>
                  <pic:blipFill>
                    <a:blip r:embed="rId11"/>
                    <a:srcRect b="0" l="0" r="0" t="0"/>
                    <a:stretch>
                      <a:fillRect/>
                    </a:stretch>
                  </pic:blipFill>
                  <pic:spPr>
                    <a:xfrm>
                      <a:off x="0" y="0"/>
                      <a:ext cx="5940425" cy="3341489"/>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E3">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E4">
      <w:pPr>
        <w:numPr>
          <w:ilvl w:val="0"/>
          <w:numId w:val="12"/>
        </w:numPr>
        <w:pBdr>
          <w:top w:space="0" w:sz="0" w:val="nil"/>
          <w:left w:space="0" w:sz="0" w:val="nil"/>
          <w:bottom w:space="0" w:sz="0" w:val="nil"/>
          <w:right w:space="0" w:sz="0" w:val="nil"/>
          <w:between w:space="0" w:sz="0" w:val="nil"/>
        </w:pBdr>
        <w:shd w:fill="ffffff" w:val="clear"/>
        <w:tabs>
          <w:tab w:val="left" w:leader="none" w:pos="3600"/>
        </w:tabs>
        <w:ind w:left="426" w:right="-331" w:hanging="426"/>
        <w:rPr>
          <w:i w:val="1"/>
          <w:color w:val="000000"/>
        </w:rPr>
      </w:pPr>
      <w:r w:rsidDel="00000000" w:rsidR="00000000" w:rsidRPr="00000000">
        <w:rPr>
          <w:i w:val="1"/>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E5">
      <w:pPr>
        <w:numPr>
          <w:ilvl w:val="0"/>
          <w:numId w:val="6"/>
        </w:numPr>
        <w:pBdr>
          <w:top w:space="0" w:sz="0" w:val="nil"/>
          <w:left w:space="0" w:sz="0" w:val="nil"/>
          <w:bottom w:space="0" w:sz="0" w:val="nil"/>
          <w:right w:space="0" w:sz="0" w:val="nil"/>
          <w:between w:space="0" w:sz="0" w:val="nil"/>
        </w:pBdr>
        <w:shd w:fill="ffffff" w:val="clear"/>
        <w:tabs>
          <w:tab w:val="left" w:leader="none" w:pos="3600"/>
        </w:tabs>
        <w:ind w:left="426" w:right="-331" w:hanging="426"/>
        <w:rPr>
          <w:i w:val="1"/>
          <w:color w:val="000000"/>
        </w:rPr>
      </w:pPr>
      <w:r w:rsidDel="00000000" w:rsidR="00000000" w:rsidRPr="00000000">
        <w:rPr>
          <w:i w:val="1"/>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E6">
      <w:pPr>
        <w:numPr>
          <w:ilvl w:val="0"/>
          <w:numId w:val="6"/>
        </w:numPr>
        <w:pBdr>
          <w:top w:space="0" w:sz="0" w:val="nil"/>
          <w:left w:space="0" w:sz="0" w:val="nil"/>
          <w:bottom w:space="0" w:sz="0" w:val="nil"/>
          <w:right w:space="0" w:sz="0" w:val="nil"/>
          <w:between w:space="0" w:sz="0" w:val="nil"/>
        </w:pBdr>
        <w:tabs>
          <w:tab w:val="left" w:leader="none" w:pos="3600"/>
        </w:tabs>
        <w:ind w:left="426" w:right="-141" w:hanging="426"/>
        <w:rPr>
          <w:i w:val="1"/>
          <w:color w:val="000000"/>
        </w:rPr>
      </w:pPr>
      <w:r w:rsidDel="00000000" w:rsidR="00000000" w:rsidRPr="00000000">
        <w:rPr>
          <w:i w:val="1"/>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E7">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0E8">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0E9">
      <w:pPr>
        <w:numPr>
          <w:ilvl w:val="0"/>
          <w:numId w:val="15"/>
        </w:numPr>
        <w:pBdr>
          <w:top w:space="0" w:sz="0" w:val="nil"/>
          <w:left w:space="0" w:sz="0" w:val="nil"/>
          <w:bottom w:space="0" w:sz="0" w:val="nil"/>
          <w:right w:space="0" w:sz="0" w:val="nil"/>
          <w:between w:space="0" w:sz="0" w:val="nil"/>
        </w:pBdr>
        <w:spacing w:line="252.00000000000003"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52.00000000000003" w:lineRule="auto"/>
        <w:ind w:left="360" w:right="180" w:firstLine="0"/>
        <w:rPr>
          <w:b w:val="1"/>
          <w:i w:val="1"/>
          <w:color w:val="000000"/>
        </w:rPr>
      </w:pPr>
      <w:r w:rsidDel="00000000" w:rsidR="00000000" w:rsidRPr="00000000">
        <w:rPr>
          <w:rtl w:val="0"/>
        </w:rPr>
      </w:r>
    </w:p>
    <w:p w:rsidR="00000000" w:rsidDel="00000000" w:rsidP="00000000" w:rsidRDefault="00000000" w:rsidRPr="00000000" w14:paraId="000000EB">
      <w:pPr>
        <w:spacing w:line="252.00000000000003" w:lineRule="auto"/>
        <w:ind w:right="180"/>
        <w:rPr>
          <w:b w:val="1"/>
          <w:color w:val="44546a"/>
        </w:rPr>
      </w:pPr>
      <w:r w:rsidDel="00000000" w:rsidR="00000000" w:rsidRPr="00000000">
        <w:rPr>
          <w:b w:val="1"/>
          <w:rtl w:val="0"/>
        </w:rPr>
        <w:t xml:space="preserve">2.1 </w:t>
      </w:r>
      <w:r w:rsidDel="00000000" w:rsidR="00000000" w:rsidRPr="00000000">
        <w:rPr>
          <w:b w:val="1"/>
          <w:highlight w:val="white"/>
          <w:rtl w:val="0"/>
        </w:rPr>
        <w:t xml:space="preserve">Арзиши тахминии зерлоиҳа</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EC">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D">
      <w:pPr>
        <w:shd w:fill="ffffff" w:val="clear"/>
        <w:jc w:val="both"/>
        <w:rPr>
          <w:i w:val="1"/>
        </w:rPr>
      </w:pPr>
      <w:r w:rsidDel="00000000" w:rsidR="00000000" w:rsidRPr="00000000">
        <w:rPr>
          <w:rtl w:val="0"/>
        </w:rPr>
      </w:r>
    </w:p>
    <w:p w:rsidR="00000000" w:rsidDel="00000000" w:rsidP="00000000" w:rsidRDefault="00000000" w:rsidRPr="00000000" w14:paraId="000000EE">
      <w:pPr>
        <w:spacing w:after="120" w:lineRule="auto"/>
        <w:jc w:val="center"/>
        <w:rPr>
          <w:b w:val="1"/>
        </w:rPr>
      </w:pPr>
      <w:r w:rsidDel="00000000" w:rsidR="00000000" w:rsidRPr="00000000">
        <w:rPr>
          <w:rtl w:val="0"/>
        </w:rPr>
      </w:r>
    </w:p>
    <w:p w:rsidR="00000000" w:rsidDel="00000000" w:rsidP="00000000" w:rsidRDefault="00000000" w:rsidRPr="00000000" w14:paraId="000000EF">
      <w:pPr>
        <w:spacing w:after="120" w:lineRule="auto"/>
        <w:jc w:val="center"/>
        <w:rPr>
          <w:b w:val="1"/>
        </w:rPr>
      </w:pPr>
      <w:r w:rsidDel="00000000" w:rsidR="00000000" w:rsidRPr="00000000">
        <w:rPr>
          <w:b w:val="1"/>
          <w:rtl w:val="0"/>
        </w:rPr>
        <w:t xml:space="preserve">Ҷадвали1.1 </w:t>
      </w:r>
      <w:r w:rsidDel="00000000" w:rsidR="00000000" w:rsidRPr="00000000">
        <w:rPr>
          <w:b w:val="1"/>
          <w:color w:val="000000"/>
          <w:rtl w:val="0"/>
        </w:rPr>
        <w:t xml:space="preserve">Баҳодиҳиихароҷотикорҳо дар доираи зерлоиҳа</w:t>
      </w:r>
      <w:r w:rsidDel="00000000" w:rsidR="00000000" w:rsidRPr="00000000">
        <w:rPr>
          <w:rtl w:val="0"/>
        </w:rPr>
      </w:r>
    </w:p>
    <w:tbl>
      <w:tblPr>
        <w:tblStyle w:val="Table6"/>
        <w:tblW w:w="9391.0" w:type="dxa"/>
        <w:jc w:val="left"/>
        <w:tblInd w:w="-115.0" w:type="dxa"/>
        <w:tblLayout w:type="fixed"/>
        <w:tblLook w:val="0400"/>
      </w:tblPr>
      <w:tblGrid>
        <w:gridCol w:w="517"/>
        <w:gridCol w:w="2484"/>
        <w:gridCol w:w="1025"/>
        <w:gridCol w:w="1075"/>
        <w:gridCol w:w="990"/>
        <w:gridCol w:w="1134"/>
        <w:gridCol w:w="1513"/>
        <w:gridCol w:w="653"/>
        <w:tblGridChange w:id="0">
          <w:tblGrid>
            <w:gridCol w:w="517"/>
            <w:gridCol w:w="2484"/>
            <w:gridCol w:w="1025"/>
            <w:gridCol w:w="1075"/>
            <w:gridCol w:w="990"/>
            <w:gridCol w:w="1134"/>
            <w:gridCol w:w="1513"/>
            <w:gridCol w:w="653"/>
          </w:tblGrid>
        </w:tblGridChange>
      </w:tblGrid>
      <w:tr>
        <w:trPr>
          <w:cantSplit w:val="0"/>
          <w:trHeight w:val="511"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ind w:right="-108"/>
              <w:jc w:val="both"/>
              <w:rPr>
                <w:sz w:val="24"/>
                <w:szCs w:val="24"/>
              </w:rPr>
            </w:pPr>
            <w:r w:rsidDel="00000000" w:rsidR="00000000" w:rsidRPr="00000000">
              <w:rPr>
                <w:color w:val="000000"/>
                <w:sz w:val="24"/>
                <w:szCs w:val="24"/>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jc w:val="center"/>
              <w:rPr/>
            </w:pPr>
            <w:r w:rsidDel="00000000" w:rsidR="00000000" w:rsidRPr="00000000">
              <w:rPr>
                <w:b w:val="1"/>
                <w:color w:val="000000"/>
                <w:rtl w:val="0"/>
              </w:rPr>
              <w:t xml:space="preserve">Таркибизерлоиҳава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jc w:val="center"/>
              <w:rPr>
                <w:b w:val="1"/>
                <w:color w:val="000000"/>
              </w:rPr>
            </w:pPr>
            <w:r w:rsidDel="00000000" w:rsidR="00000000" w:rsidRPr="00000000">
              <w:rPr>
                <w:b w:val="1"/>
                <w:color w:val="000000"/>
                <w:rtl w:val="0"/>
              </w:rPr>
              <w:t xml:space="preserve">Арзиш</w:t>
            </w:r>
          </w:p>
          <w:p w:rsidR="00000000" w:rsidDel="00000000" w:rsidP="00000000" w:rsidRDefault="00000000" w:rsidRPr="00000000" w14:paraId="000000F5">
            <w:pPr>
              <w:jc w:val="center"/>
              <w:rPr/>
            </w:pPr>
            <w:r w:rsidDel="00000000" w:rsidR="00000000" w:rsidRPr="00000000">
              <w:rPr>
                <w:b w:val="1"/>
                <w:color w:val="00000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jc w:val="center"/>
              <w:rPr>
                <w:b w:val="1"/>
                <w:color w:val="000000"/>
              </w:rPr>
            </w:pPr>
            <w:r w:rsidDel="00000000" w:rsidR="00000000" w:rsidRPr="00000000">
              <w:rPr>
                <w:b w:val="1"/>
                <w:color w:val="000000"/>
                <w:rtl w:val="0"/>
              </w:rPr>
              <w:t xml:space="preserve">Арзишиумумӣ</w:t>
            </w:r>
          </w:p>
          <w:p w:rsidR="00000000" w:rsidDel="00000000" w:rsidP="00000000" w:rsidRDefault="00000000" w:rsidRPr="00000000" w14:paraId="000000F7">
            <w:pPr>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jc w:val="center"/>
              <w:rPr/>
            </w:pPr>
            <w:r w:rsidDel="00000000" w:rsidR="00000000" w:rsidRPr="00000000">
              <w:rPr>
                <w:b w:val="1"/>
                <w:color w:val="000000"/>
                <w:rtl w:val="0"/>
              </w:rPr>
              <w:t xml:space="preserve">Манбаъҳоимаблағгузорӣ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jc w:val="center"/>
              <w:rPr/>
            </w:pPr>
            <w:r w:rsidDel="00000000" w:rsidR="00000000" w:rsidRPr="00000000">
              <w:rPr>
                <w:b w:val="1"/>
                <w:color w:val="000000"/>
                <w:rtl w:val="0"/>
              </w:rPr>
              <w:t xml:space="preserve">Эзоҳ</w:t>
            </w:r>
            <w:r w:rsidDel="00000000" w:rsidR="00000000" w:rsidRPr="00000000">
              <w:rPr>
                <w:rtl w:val="0"/>
              </w:rPr>
            </w:r>
          </w:p>
        </w:tc>
      </w:tr>
      <w:tr>
        <w:trPr>
          <w:cantSplit w:val="0"/>
          <w:trHeight w:val="50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jc w:val="center"/>
              <w:rPr>
                <w:sz w:val="24"/>
                <w:szCs w:val="24"/>
                <w:highlight w:val="yellow"/>
              </w:rPr>
            </w:pPr>
            <w:r w:rsidDel="00000000" w:rsidR="00000000" w:rsidRPr="00000000">
              <w:rPr>
                <w:b w:val="1"/>
                <w:sz w:val="24"/>
                <w:szCs w:val="24"/>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highlight w:val="yellow"/>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ind w:right="-108"/>
              <w:jc w:val="both"/>
              <w:rPr>
                <w:sz w:val="24"/>
                <w:szCs w:val="24"/>
              </w:rPr>
            </w:pPr>
            <w:r w:rsidDel="00000000" w:rsidR="00000000" w:rsidRPr="00000000">
              <w:rPr>
                <w:b w:val="1"/>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b w:val="1"/>
                <w:sz w:val="24"/>
                <w:szCs w:val="24"/>
              </w:rPr>
            </w:pPr>
            <w:r w:rsidDel="00000000" w:rsidR="00000000" w:rsidRPr="00000000">
              <w:rPr>
                <w:b w:val="1"/>
                <w:sz w:val="24"/>
                <w:szCs w:val="24"/>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sz w:val="24"/>
                <w:szCs w:val="24"/>
              </w:rPr>
            </w:pPr>
            <w:r w:rsidDel="00000000" w:rsidR="00000000" w:rsidRPr="00000000">
              <w:rPr>
                <w:rtl w:val="0"/>
              </w:rPr>
            </w:r>
          </w:p>
        </w:tc>
      </w:tr>
      <w:tr>
        <w:trPr>
          <w:cantSplit w:val="0"/>
          <w:trHeight w:val="2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ind w:right="-108"/>
              <w:jc w:val="both"/>
              <w:rPr>
                <w:sz w:val="24"/>
                <w:szCs w:val="24"/>
              </w:rPr>
            </w:pPr>
            <w:r w:rsidDel="00000000" w:rsidR="00000000" w:rsidRPr="00000000">
              <w:rPr>
                <w:color w:val="000000"/>
                <w:sz w:val="24"/>
                <w:szCs w:val="24"/>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sz w:val="24"/>
                <w:szCs w:val="24"/>
              </w:rPr>
            </w:pPr>
            <w:r w:rsidDel="00000000" w:rsidR="00000000" w:rsidRPr="00000000">
              <w:rPr>
                <w:sz w:val="24"/>
                <w:szCs w:val="24"/>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jc w:val="center"/>
              <w:rPr>
                <w:sz w:val="24"/>
                <w:szCs w:val="24"/>
              </w:rPr>
            </w:pPr>
            <w:r w:rsidDel="00000000" w:rsidR="00000000" w:rsidRPr="00000000">
              <w:rPr>
                <w:sz w:val="24"/>
                <w:szCs w:val="24"/>
                <w:rtl w:val="0"/>
              </w:rPr>
              <w:t xml:space="preserve">4000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jc w:val="center"/>
              <w:rPr>
                <w:sz w:val="24"/>
                <w:szCs w:val="24"/>
              </w:rPr>
            </w:pPr>
            <w:r w:rsidDel="00000000" w:rsidR="00000000" w:rsidRPr="00000000">
              <w:rPr>
                <w:sz w:val="24"/>
                <w:szCs w:val="24"/>
                <w:rtl w:val="0"/>
              </w:rPr>
              <w:t xml:space="preserve">40960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sz w:val="24"/>
                <w:szCs w:val="24"/>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ind w:right="-108"/>
              <w:jc w:val="both"/>
              <w:rPr>
                <w:sz w:val="24"/>
                <w:szCs w:val="24"/>
              </w:rPr>
            </w:pPr>
            <w:r w:rsidDel="00000000" w:rsidR="00000000" w:rsidRPr="00000000">
              <w:rPr>
                <w:color w:val="000000"/>
                <w:sz w:val="24"/>
                <w:szCs w:val="24"/>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sz w:val="24"/>
                <w:szCs w:val="24"/>
              </w:rPr>
            </w:pPr>
            <w:r w:rsidDel="00000000" w:rsidR="00000000" w:rsidRPr="00000000">
              <w:rPr>
                <w:sz w:val="24"/>
                <w:szCs w:val="24"/>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4">
            <w:pPr>
              <w:rPr>
                <w:sz w:val="24"/>
                <w:szCs w:val="24"/>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jc w:val="center"/>
              <w:rPr>
                <w:sz w:val="24"/>
                <w:szCs w:val="24"/>
              </w:rPr>
            </w:pPr>
            <w:r w:rsidDel="00000000" w:rsidR="00000000" w:rsidRPr="00000000">
              <w:rPr>
                <w:sz w:val="24"/>
                <w:szCs w:val="24"/>
                <w:rtl w:val="0"/>
              </w:rPr>
              <w:t xml:space="preserve">2500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jc w:val="center"/>
              <w:rPr>
                <w:sz w:val="24"/>
                <w:szCs w:val="24"/>
              </w:rPr>
            </w:pPr>
            <w:r w:rsidDel="00000000" w:rsidR="00000000" w:rsidRPr="00000000">
              <w:rPr>
                <w:sz w:val="24"/>
                <w:szCs w:val="24"/>
                <w:rtl w:val="0"/>
              </w:rPr>
              <w:t xml:space="preserve">25600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sz w:val="24"/>
                <w:szCs w:val="24"/>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jc w:val="both"/>
              <w:rPr>
                <w:b w:val="1"/>
                <w:sz w:val="24"/>
                <w:szCs w:val="24"/>
              </w:rPr>
            </w:pPr>
            <w:r w:rsidDel="00000000" w:rsidR="00000000" w:rsidRPr="00000000">
              <w:rPr>
                <w:b w:val="1"/>
                <w:color w:val="000000"/>
                <w:sz w:val="24"/>
                <w:szCs w:val="24"/>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jc w:val="center"/>
              <w:rPr>
                <w:b w:val="1"/>
                <w:sz w:val="24"/>
                <w:szCs w:val="24"/>
              </w:rPr>
            </w:pPr>
            <w:r w:rsidDel="00000000" w:rsidR="00000000" w:rsidRPr="00000000">
              <w:rPr>
                <w:b w:val="1"/>
                <w:sz w:val="24"/>
                <w:szCs w:val="24"/>
                <w:rtl w:val="0"/>
              </w:rPr>
              <w:t xml:space="preserve">6500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jc w:val="center"/>
              <w:rPr>
                <w:b w:val="1"/>
                <w:sz w:val="24"/>
                <w:szCs w:val="24"/>
              </w:rPr>
            </w:pPr>
            <w:r w:rsidDel="00000000" w:rsidR="00000000" w:rsidRPr="00000000">
              <w:rPr>
                <w:b w:val="1"/>
                <w:sz w:val="24"/>
                <w:szCs w:val="24"/>
                <w:rtl w:val="0"/>
              </w:rPr>
              <w:t xml:space="preserve">66560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sz w:val="24"/>
                <w:szCs w:val="24"/>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ind w:right="-108"/>
              <w:jc w:val="both"/>
              <w:rPr>
                <w:sz w:val="24"/>
                <w:szCs w:val="24"/>
              </w:rPr>
            </w:pPr>
            <w:r w:rsidDel="00000000" w:rsidR="00000000" w:rsidRPr="00000000">
              <w:rPr>
                <w:b w:val="1"/>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b w:val="1"/>
                <w:sz w:val="24"/>
                <w:szCs w:val="24"/>
              </w:rPr>
            </w:pPr>
            <w:r w:rsidDel="00000000" w:rsidR="00000000" w:rsidRPr="00000000">
              <w:rPr>
                <w:b w:val="1"/>
                <w:sz w:val="24"/>
                <w:szCs w:val="24"/>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sz w:val="24"/>
                <w:szCs w:val="24"/>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ind w:right="-108"/>
              <w:jc w:val="both"/>
              <w:rPr>
                <w:sz w:val="24"/>
                <w:szCs w:val="24"/>
              </w:rPr>
            </w:pPr>
            <w:r w:rsidDel="00000000" w:rsidR="00000000" w:rsidRPr="00000000">
              <w:rPr>
                <w:color w:val="000000"/>
                <w:sz w:val="24"/>
                <w:szCs w:val="24"/>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sz w:val="24"/>
                <w:szCs w:val="24"/>
              </w:rPr>
            </w:pPr>
            <w:r w:rsidDel="00000000" w:rsidR="00000000" w:rsidRPr="00000000">
              <w:rPr>
                <w:sz w:val="24"/>
                <w:szCs w:val="24"/>
                <w:rtl w:val="0"/>
              </w:rPr>
              <w:t xml:space="preserve">Сохтмони бинои асоси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jc w:val="center"/>
              <w:rPr>
                <w:sz w:val="24"/>
                <w:szCs w:val="24"/>
              </w:rPr>
            </w:pPr>
            <w:r w:rsidDel="00000000" w:rsidR="00000000" w:rsidRPr="00000000">
              <w:rPr>
                <w:sz w:val="24"/>
                <w:szCs w:val="24"/>
                <w:rtl w:val="0"/>
              </w:rPr>
              <w:t xml:space="preserve">149000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jc w:val="center"/>
              <w:rPr>
                <w:sz w:val="24"/>
                <w:szCs w:val="24"/>
              </w:rPr>
            </w:pPr>
            <w:r w:rsidDel="00000000" w:rsidR="00000000" w:rsidRPr="00000000">
              <w:rPr>
                <w:sz w:val="24"/>
                <w:szCs w:val="24"/>
                <w:rtl w:val="0"/>
              </w:rPr>
              <w:t xml:space="preserve">1525760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sz w:val="24"/>
                <w:szCs w:val="24"/>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ind w:right="-108"/>
              <w:jc w:val="both"/>
              <w:rPr>
                <w:sz w:val="24"/>
                <w:szCs w:val="24"/>
              </w:rPr>
            </w:pPr>
            <w:r w:rsidDel="00000000" w:rsidR="00000000" w:rsidRPr="00000000">
              <w:rPr>
                <w:color w:val="000000"/>
                <w:sz w:val="24"/>
                <w:szCs w:val="24"/>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sz w:val="24"/>
                <w:szCs w:val="24"/>
              </w:rPr>
            </w:pPr>
            <w:r w:rsidDel="00000000" w:rsidR="00000000" w:rsidRPr="00000000">
              <w:rPr>
                <w:sz w:val="24"/>
                <w:szCs w:val="24"/>
                <w:rtl w:val="0"/>
              </w:rPr>
              <w:t xml:space="preserve">Сохтмони хочатхона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jc w:val="center"/>
              <w:rPr>
                <w:sz w:val="24"/>
                <w:szCs w:val="24"/>
              </w:rPr>
            </w:pPr>
            <w:r w:rsidDel="00000000" w:rsidR="00000000" w:rsidRPr="00000000">
              <w:rPr>
                <w:sz w:val="24"/>
                <w:szCs w:val="24"/>
                <w:rtl w:val="0"/>
              </w:rPr>
              <w:t xml:space="preserve">7500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jc w:val="center"/>
              <w:rPr>
                <w:sz w:val="24"/>
                <w:szCs w:val="24"/>
              </w:rPr>
            </w:pPr>
            <w:r w:rsidDel="00000000" w:rsidR="00000000" w:rsidRPr="00000000">
              <w:rPr>
                <w:sz w:val="24"/>
                <w:szCs w:val="24"/>
                <w:rtl w:val="0"/>
              </w:rPr>
              <w:t xml:space="preserve">76800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sz w:val="24"/>
                <w:szCs w:val="24"/>
              </w:rPr>
            </w:pPr>
            <w:r w:rsidDel="00000000" w:rsidR="00000000" w:rsidRPr="00000000">
              <w:rPr>
                <w:rtl w:val="0"/>
              </w:rPr>
            </w:r>
          </w:p>
        </w:tc>
      </w:tr>
      <w:tr>
        <w:trPr>
          <w:cantSplit w:val="0"/>
          <w:trHeight w:val="51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ind w:right="-108"/>
              <w:jc w:val="both"/>
              <w:rPr>
                <w:color w:val="000000"/>
                <w:sz w:val="24"/>
                <w:szCs w:val="24"/>
              </w:rPr>
            </w:pPr>
            <w:r w:rsidDel="00000000" w:rsidR="00000000" w:rsidRPr="00000000">
              <w:rPr>
                <w:color w:val="000000"/>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sz w:val="24"/>
                <w:szCs w:val="24"/>
              </w:rPr>
            </w:pPr>
            <w:r w:rsidDel="00000000" w:rsidR="00000000" w:rsidRPr="00000000">
              <w:rPr>
                <w:sz w:val="24"/>
                <w:szCs w:val="24"/>
                <w:rtl w:val="0"/>
              </w:rPr>
              <w:t xml:space="preserve">Хавзи оташхомушкуни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jc w:val="center"/>
              <w:rPr>
                <w:sz w:val="24"/>
                <w:szCs w:val="24"/>
              </w:rPr>
            </w:pPr>
            <w:r w:rsidDel="00000000" w:rsidR="00000000" w:rsidRPr="00000000">
              <w:rPr>
                <w:sz w:val="24"/>
                <w:szCs w:val="24"/>
                <w:rtl w:val="0"/>
              </w:rPr>
              <w:t xml:space="preserve">2000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jc w:val="center"/>
              <w:rPr>
                <w:sz w:val="24"/>
                <w:szCs w:val="24"/>
              </w:rPr>
            </w:pPr>
            <w:r w:rsidDel="00000000" w:rsidR="00000000" w:rsidRPr="00000000">
              <w:rPr>
                <w:sz w:val="24"/>
                <w:szCs w:val="24"/>
                <w:rtl w:val="0"/>
              </w:rPr>
              <w:t xml:space="preserve">20480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sz w:val="24"/>
                <w:szCs w:val="24"/>
              </w:rPr>
            </w:pPr>
            <w:r w:rsidDel="00000000" w:rsidR="00000000" w:rsidRPr="00000000">
              <w:rPr>
                <w:rtl w:val="0"/>
              </w:rPr>
            </w:r>
          </w:p>
        </w:tc>
      </w:tr>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ind w:right="-108"/>
              <w:jc w:val="both"/>
              <w:rPr>
                <w:color w:val="000000"/>
                <w:sz w:val="24"/>
                <w:szCs w:val="24"/>
              </w:rPr>
            </w:pPr>
            <w:r w:rsidDel="00000000" w:rsidR="00000000" w:rsidRPr="00000000">
              <w:rPr>
                <w:color w:val="000000"/>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sz w:val="24"/>
                <w:szCs w:val="24"/>
              </w:rPr>
            </w:pPr>
            <w:r w:rsidDel="00000000" w:rsidR="00000000" w:rsidRPr="00000000">
              <w:rPr>
                <w:sz w:val="24"/>
                <w:szCs w:val="24"/>
                <w:rtl w:val="0"/>
              </w:rPr>
              <w:t xml:space="preserve">Кабудизоркуни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sz w:val="24"/>
                <w:szCs w:val="24"/>
              </w:rPr>
            </w:pPr>
            <w:r w:rsidDel="00000000" w:rsidR="00000000" w:rsidRPr="00000000">
              <w:rPr>
                <w:sz w:val="24"/>
                <w:szCs w:val="24"/>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jc w:val="center"/>
              <w:rPr>
                <w:sz w:val="24"/>
                <w:szCs w:val="24"/>
              </w:rPr>
            </w:pPr>
            <w:r w:rsidDel="00000000" w:rsidR="00000000" w:rsidRPr="00000000">
              <w:rPr>
                <w:sz w:val="24"/>
                <w:szCs w:val="24"/>
                <w:rtl w:val="0"/>
              </w:rPr>
              <w:t xml:space="preserve">15360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sz w:val="24"/>
                <w:szCs w:val="24"/>
              </w:rPr>
            </w:pP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jc w:val="both"/>
              <w:rPr>
                <w:b w:val="1"/>
                <w:sz w:val="24"/>
                <w:szCs w:val="24"/>
              </w:rPr>
            </w:pPr>
            <w:r w:rsidDel="00000000" w:rsidR="00000000" w:rsidRPr="00000000">
              <w:rPr>
                <w:b w:val="1"/>
                <w:color w:val="000000"/>
                <w:sz w:val="24"/>
                <w:szCs w:val="24"/>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jc w:val="center"/>
              <w:rPr>
                <w:b w:val="1"/>
                <w:sz w:val="24"/>
                <w:szCs w:val="24"/>
              </w:rPr>
            </w:pPr>
            <w:r w:rsidDel="00000000" w:rsidR="00000000" w:rsidRPr="00000000">
              <w:rPr>
                <w:b w:val="1"/>
                <w:sz w:val="24"/>
                <w:szCs w:val="24"/>
                <w:rtl w:val="0"/>
              </w:rPr>
              <w:t xml:space="preserve">160000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jc w:val="center"/>
              <w:rPr>
                <w:sz w:val="24"/>
                <w:szCs w:val="24"/>
              </w:rPr>
            </w:pPr>
            <w:r w:rsidDel="00000000" w:rsidR="00000000" w:rsidRPr="00000000">
              <w:rPr>
                <w:sz w:val="24"/>
                <w:szCs w:val="24"/>
                <w:rtl w:val="0"/>
              </w:rPr>
              <w:t xml:space="preserve">1638400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sz w:val="24"/>
                <w:szCs w:val="24"/>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ind w:right="-108"/>
              <w:jc w:val="both"/>
              <w:rPr>
                <w:sz w:val="24"/>
                <w:szCs w:val="24"/>
              </w:rPr>
            </w:pPr>
            <w:r w:rsidDel="00000000" w:rsidR="00000000" w:rsidRPr="00000000">
              <w:rPr>
                <w:b w:val="1"/>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b w:val="1"/>
                <w:sz w:val="24"/>
                <w:szCs w:val="24"/>
              </w:rPr>
            </w:pPr>
            <w:r w:rsidDel="00000000" w:rsidR="00000000" w:rsidRPr="00000000">
              <w:rPr>
                <w:b w:val="1"/>
                <w:sz w:val="24"/>
                <w:szCs w:val="24"/>
                <w:rtl w:val="0"/>
              </w:rPr>
              <w:t xml:space="preserve">Таҷҳизот ва маводњои сохтмонї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sz w:val="24"/>
                <w:szCs w:val="24"/>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ind w:right="-108"/>
              <w:jc w:val="both"/>
              <w:rPr>
                <w:sz w:val="24"/>
                <w:szCs w:val="24"/>
              </w:rPr>
            </w:pPr>
            <w:r w:rsidDel="00000000" w:rsidR="00000000" w:rsidRPr="00000000">
              <w:rPr>
                <w:color w:val="000000"/>
                <w:sz w:val="24"/>
                <w:szCs w:val="24"/>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sz w:val="24"/>
                <w:szCs w:val="24"/>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ind w:right="-108"/>
              <w:jc w:val="both"/>
              <w:rPr>
                <w:sz w:val="24"/>
                <w:szCs w:val="24"/>
              </w:rPr>
            </w:pPr>
            <w:r w:rsidDel="00000000" w:rsidR="00000000" w:rsidRPr="00000000">
              <w:rPr>
                <w:color w:val="000000"/>
                <w:sz w:val="24"/>
                <w:szCs w:val="24"/>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sz w:val="24"/>
                <w:szCs w:val="24"/>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ind w:right="-108"/>
              <w:jc w:val="both"/>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b w:val="1"/>
                <w:sz w:val="24"/>
                <w:szCs w:val="24"/>
              </w:rPr>
            </w:pPr>
            <w:r w:rsidDel="00000000" w:rsidR="00000000" w:rsidRPr="00000000">
              <w:rPr>
                <w:b w:val="1"/>
                <w:sz w:val="24"/>
                <w:szCs w:val="24"/>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jc w:val="center"/>
              <w:rPr>
                <w:sz w:val="24"/>
                <w:szCs w:val="24"/>
              </w:rPr>
            </w:pPr>
            <w:r w:rsidDel="00000000" w:rsidR="00000000" w:rsidRPr="00000000">
              <w:rPr>
                <w:sz w:val="24"/>
                <w:szCs w:val="24"/>
                <w:rtl w:val="0"/>
              </w:rPr>
              <w:t xml:space="preserve">27500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jc w:val="center"/>
              <w:rPr>
                <w:sz w:val="24"/>
                <w:szCs w:val="24"/>
              </w:rPr>
            </w:pPr>
            <w:r w:rsidDel="00000000" w:rsidR="00000000" w:rsidRPr="00000000">
              <w:rPr>
                <w:sz w:val="24"/>
                <w:szCs w:val="24"/>
                <w:rtl w:val="0"/>
              </w:rPr>
              <w:t xml:space="preserve">281600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rPr>
                <w:sz w:val="24"/>
                <w:szCs w:val="24"/>
              </w:rPr>
            </w:pPr>
            <w:r w:rsidDel="00000000" w:rsidR="00000000" w:rsidRPr="00000000">
              <w:rPr>
                <w:rtl w:val="0"/>
              </w:rPr>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both"/>
              <w:rPr>
                <w:sz w:val="24"/>
                <w:szCs w:val="24"/>
              </w:rPr>
            </w:pPr>
            <w:r w:rsidDel="00000000" w:rsidR="00000000" w:rsidRPr="00000000">
              <w:rPr>
                <w:b w:val="1"/>
                <w:color w:val="000000"/>
                <w:sz w:val="24"/>
                <w:szCs w:val="24"/>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jc w:val="center"/>
              <w:rPr>
                <w:b w:val="1"/>
                <w:sz w:val="24"/>
                <w:szCs w:val="24"/>
              </w:rPr>
            </w:pPr>
            <w:r w:rsidDel="00000000" w:rsidR="00000000" w:rsidRPr="00000000">
              <w:rPr>
                <w:b w:val="1"/>
                <w:sz w:val="24"/>
                <w:szCs w:val="24"/>
                <w:rtl w:val="0"/>
              </w:rPr>
              <w:t xml:space="preserve">194000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jc w:val="center"/>
              <w:rPr>
                <w:b w:val="1"/>
                <w:sz w:val="24"/>
                <w:szCs w:val="24"/>
              </w:rPr>
            </w:pPr>
            <w:r w:rsidDel="00000000" w:rsidR="00000000" w:rsidRPr="00000000">
              <w:rPr>
                <w:b w:val="1"/>
                <w:sz w:val="24"/>
                <w:szCs w:val="24"/>
                <w:rtl w:val="0"/>
              </w:rPr>
              <w:t xml:space="preserve">1986560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jc w:val="center"/>
              <w:rPr>
                <w:sz w:val="24"/>
                <w:szCs w:val="24"/>
              </w:rPr>
            </w:pPr>
            <w:r w:rsidDel="00000000" w:rsidR="00000000" w:rsidRPr="00000000">
              <w:rPr>
                <w:b w:val="1"/>
                <w:sz w:val="24"/>
                <w:szCs w:val="24"/>
                <w:rtl w:val="0"/>
              </w:rPr>
              <w:t xml:space="preserve">Гранти ЛТУИИ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rPr>
                <w:sz w:val="24"/>
                <w:szCs w:val="24"/>
              </w:rPr>
            </w:pPr>
            <w:r w:rsidDel="00000000" w:rsidR="00000000" w:rsidRPr="00000000">
              <w:rPr>
                <w:rtl w:val="0"/>
              </w:rPr>
            </w:r>
          </w:p>
        </w:tc>
      </w:tr>
    </w:tbl>
    <w:p w:rsidR="00000000" w:rsidDel="00000000" w:rsidP="00000000" w:rsidRDefault="00000000" w:rsidRPr="00000000" w14:paraId="0000017A">
      <w:pPr>
        <w:rPr>
          <w:i w:val="1"/>
          <w:color w:val="000000"/>
        </w:rPr>
      </w:pPr>
      <w:r w:rsidDel="00000000" w:rsidR="00000000" w:rsidRPr="00000000">
        <w:rPr>
          <w:rtl w:val="0"/>
        </w:rPr>
      </w:r>
    </w:p>
    <w:p w:rsidR="00000000" w:rsidDel="00000000" w:rsidP="00000000" w:rsidRDefault="00000000" w:rsidRPr="00000000" w14:paraId="0000017B">
      <w:pPr>
        <w:rPr>
          <w:i w:val="1"/>
          <w:color w:val="000000"/>
        </w:rPr>
      </w:pPr>
      <w:r w:rsidDel="00000000" w:rsidR="00000000" w:rsidRPr="00000000">
        <w:rPr>
          <w:i w:val="1"/>
          <w:color w:val="000000"/>
          <w:rtl w:val="0"/>
        </w:rPr>
        <w:t xml:space="preserve">Ҳангоми таҳияи буҷа зарурати таъмини иҷрои садфоизаи зерлоиҳаро ба назаргирифтан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keepNext w:val="1"/>
        <w:pBdr>
          <w:top w:space="0" w:sz="0" w:val="nil"/>
          <w:left w:space="0" w:sz="0" w:val="nil"/>
          <w:bottom w:space="0" w:sz="0" w:val="nil"/>
          <w:right w:space="0" w:sz="0" w:val="nil"/>
          <w:between w:space="0" w:sz="0" w:val="nil"/>
        </w:pBdr>
        <w:spacing w:after="120" w:line="276" w:lineRule="auto"/>
        <w:jc w:val="center"/>
        <w:rPr>
          <w:b w:val="1"/>
          <w:i w:val="1"/>
          <w:color w:val="000000"/>
        </w:rPr>
      </w:pPr>
      <w:r w:rsidDel="00000000" w:rsidR="00000000" w:rsidRPr="00000000">
        <w:rPr>
          <w:b w:val="1"/>
          <w:i w:val="1"/>
          <w:color w:val="000000"/>
          <w:rtl w:val="0"/>
        </w:rPr>
        <w:t xml:space="preserve">Буҷаи зерлоиҳаи пешниҳодшуда (бо доллари ИМА) ва буҷаи даврии зерлоиҳаҳо(мувофиқашро қайд кунед):</w:t>
      </w:r>
    </w:p>
    <w:tbl>
      <w:tblPr>
        <w:tblStyle w:val="Table7"/>
        <w:tblW w:w="97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249"/>
        <w:gridCol w:w="1019"/>
        <w:gridCol w:w="1560"/>
        <w:gridCol w:w="1701"/>
        <w:gridCol w:w="1809"/>
        <w:gridCol w:w="1287"/>
        <w:tblGridChange w:id="0">
          <w:tblGrid>
            <w:gridCol w:w="1129"/>
            <w:gridCol w:w="1249"/>
            <w:gridCol w:w="1019"/>
            <w:gridCol w:w="1560"/>
            <w:gridCol w:w="1701"/>
            <w:gridCol w:w="1809"/>
            <w:gridCol w:w="1287"/>
          </w:tblGrid>
        </w:tblGridChange>
      </w:tblGrid>
      <w:tr>
        <w:trPr>
          <w:cantSplit w:val="0"/>
          <w:trHeight w:val="1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jc w:val="center"/>
              <w:rPr>
                <w:sz w:val="24"/>
                <w:szCs w:val="24"/>
              </w:rPr>
            </w:pPr>
            <w:r w:rsidDel="00000000" w:rsidR="00000000" w:rsidRPr="00000000">
              <w:rPr>
                <w:sz w:val="24"/>
                <w:szCs w:val="24"/>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jc w:val="center"/>
              <w:rPr>
                <w:sz w:val="24"/>
                <w:szCs w:val="24"/>
              </w:rPr>
            </w:pPr>
            <w:r w:rsidDel="00000000" w:rsidR="00000000" w:rsidRPr="00000000">
              <w:rPr>
                <w:sz w:val="24"/>
                <w:szCs w:val="24"/>
                <w:rtl w:val="0"/>
              </w:rPr>
              <w:t xml:space="preserve">% аз маблағи буҷети тақсимшуда</w:t>
            </w:r>
          </w:p>
          <w:p w:rsidR="00000000" w:rsidDel="00000000" w:rsidP="00000000" w:rsidRDefault="00000000" w:rsidRPr="00000000" w14:paraId="00000180">
            <w:pPr>
              <w:jc w:val="center"/>
              <w:rPr>
                <w:sz w:val="24"/>
                <w:szCs w:val="24"/>
              </w:rPr>
            </w:pPr>
            <w:r w:rsidDel="00000000" w:rsidR="00000000" w:rsidRPr="00000000">
              <w:rPr>
                <w:sz w:val="24"/>
                <w:szCs w:val="24"/>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jc w:val="center"/>
              <w:rPr>
                <w:sz w:val="24"/>
                <w:szCs w:val="24"/>
              </w:rPr>
            </w:pPr>
            <w:r w:rsidDel="00000000" w:rsidR="00000000" w:rsidRPr="00000000">
              <w:rPr>
                <w:sz w:val="24"/>
                <w:szCs w:val="24"/>
                <w:rtl w:val="0"/>
              </w:rPr>
              <w:t xml:space="preserve">Буҷети 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jc w:val="center"/>
              <w:rPr>
                <w:sz w:val="24"/>
                <w:szCs w:val="24"/>
              </w:rPr>
            </w:pPr>
            <w:r w:rsidDel="00000000" w:rsidR="00000000" w:rsidRPr="00000000">
              <w:rPr>
                <w:sz w:val="24"/>
                <w:szCs w:val="24"/>
                <w:rtl w:val="0"/>
              </w:rPr>
              <w:t xml:space="preserve">% аз маблағи буҷети тақсимшуда</w:t>
            </w:r>
          </w:p>
          <w:p w:rsidR="00000000" w:rsidDel="00000000" w:rsidP="00000000" w:rsidRDefault="00000000" w:rsidRPr="00000000" w14:paraId="00000183">
            <w:pPr>
              <w:jc w:val="center"/>
              <w:rPr>
                <w:sz w:val="24"/>
                <w:szCs w:val="24"/>
              </w:rPr>
            </w:pPr>
            <w:r w:rsidDel="00000000" w:rsidR="00000000" w:rsidRPr="00000000">
              <w:rPr>
                <w:sz w:val="24"/>
                <w:szCs w:val="24"/>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jc w:val="center"/>
              <w:rPr>
                <w:sz w:val="24"/>
                <w:szCs w:val="24"/>
              </w:rPr>
            </w:pPr>
            <w:r w:rsidDel="00000000" w:rsidR="00000000" w:rsidRPr="00000000">
              <w:rPr>
                <w:sz w:val="24"/>
                <w:szCs w:val="24"/>
                <w:rtl w:val="0"/>
              </w:rPr>
              <w:t xml:space="preserve">Буҷети якҷоя</w:t>
            </w:r>
          </w:p>
          <w:p w:rsidR="00000000" w:rsidDel="00000000" w:rsidP="00000000" w:rsidRDefault="00000000" w:rsidRPr="00000000" w14:paraId="00000185">
            <w:pPr>
              <w:jc w:val="center"/>
              <w:rPr>
                <w:sz w:val="24"/>
                <w:szCs w:val="24"/>
              </w:rPr>
            </w:pPr>
            <w:r w:rsidDel="00000000" w:rsidR="00000000" w:rsidRPr="00000000">
              <w:rPr>
                <w:sz w:val="24"/>
                <w:szCs w:val="24"/>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jc w:val="center"/>
              <w:rPr>
                <w:sz w:val="24"/>
                <w:szCs w:val="24"/>
              </w:rPr>
            </w:pPr>
            <w:r w:rsidDel="00000000" w:rsidR="00000000" w:rsidRPr="00000000">
              <w:rPr>
                <w:sz w:val="24"/>
                <w:szCs w:val="24"/>
                <w:rtl w:val="0"/>
              </w:rPr>
              <w:t xml:space="preserve">% аз буҷети якҷоя кардашудаи</w:t>
            </w:r>
          </w:p>
          <w:p w:rsidR="00000000" w:rsidDel="00000000" w:rsidP="00000000" w:rsidRDefault="00000000" w:rsidRPr="00000000" w14:paraId="00000187">
            <w:pPr>
              <w:jc w:val="center"/>
              <w:rPr>
                <w:sz w:val="24"/>
                <w:szCs w:val="24"/>
              </w:rPr>
            </w:pPr>
            <w:r w:rsidDel="00000000" w:rsidR="00000000" w:rsidRPr="00000000">
              <w:rPr>
                <w:sz w:val="24"/>
                <w:szCs w:val="24"/>
                <w:rtl w:val="0"/>
              </w:rPr>
              <w:t xml:space="preserve">давраҳои1ва2.</w:t>
            </w:r>
          </w:p>
          <w:p w:rsidR="00000000" w:rsidDel="00000000" w:rsidP="00000000" w:rsidRDefault="00000000" w:rsidRPr="00000000" w14:paraId="00000188">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jc w:val="center"/>
              <w:rPr>
                <w:sz w:val="24"/>
                <w:szCs w:val="24"/>
              </w:rPr>
            </w:pPr>
            <w:r w:rsidDel="00000000" w:rsidR="00000000" w:rsidRPr="00000000">
              <w:rPr>
                <w:sz w:val="24"/>
                <w:szCs w:val="24"/>
                <w:rtl w:val="0"/>
              </w:rPr>
              <w:t xml:space="preserve">Буҷети умумии зерлоиҳа</w:t>
            </w:r>
          </w:p>
        </w:tc>
      </w:tr>
      <w:tr>
        <w:trPr>
          <w:cantSplit w:val="0"/>
          <w:trHeight w:val="2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jc w:val="center"/>
              <w:rPr>
                <w:sz w:val="24"/>
                <w:szCs w:val="24"/>
              </w:rPr>
            </w:pPr>
            <w:r w:rsidDel="00000000" w:rsidR="00000000" w:rsidRPr="00000000">
              <w:rPr>
                <w:sz w:val="24"/>
                <w:szCs w:val="24"/>
                <w:rtl w:val="0"/>
              </w:rPr>
              <w:t xml:space="preserve">110000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center"/>
              <w:rPr>
                <w:sz w:val="24"/>
                <w:szCs w:val="24"/>
              </w:rPr>
            </w:pPr>
            <w:r w:rsidDel="00000000" w:rsidR="00000000" w:rsidRPr="00000000">
              <w:rPr>
                <w:sz w:val="24"/>
                <w:szCs w:val="24"/>
                <w:rtl w:val="0"/>
              </w:rPr>
              <w:t xml:space="preserve">56,7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jc w:val="center"/>
              <w:rPr>
                <w:sz w:val="24"/>
                <w:szCs w:val="24"/>
              </w:rPr>
            </w:pPr>
            <w:r w:rsidDel="00000000" w:rsidR="00000000" w:rsidRPr="00000000">
              <w:rPr>
                <w:sz w:val="24"/>
                <w:szCs w:val="24"/>
                <w:rtl w:val="0"/>
              </w:rPr>
              <w:t xml:space="preserve">84000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center"/>
              <w:rPr>
                <w:sz w:val="24"/>
                <w:szCs w:val="24"/>
              </w:rPr>
            </w:pPr>
            <w:r w:rsidDel="00000000" w:rsidR="00000000" w:rsidRPr="00000000">
              <w:rPr>
                <w:sz w:val="24"/>
                <w:szCs w:val="24"/>
                <w:rtl w:val="0"/>
              </w:rPr>
              <w:t xml:space="preserve">43,3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jc w:val="center"/>
              <w:rPr>
                <w:sz w:val="24"/>
                <w:szCs w:val="24"/>
              </w:rPr>
            </w:pPr>
            <w:r w:rsidDel="00000000" w:rsidR="00000000" w:rsidRPr="00000000">
              <w:rPr>
                <w:sz w:val="24"/>
                <w:szCs w:val="24"/>
                <w:rtl w:val="0"/>
              </w:rPr>
              <w:t xml:space="preserve">194000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sz w:val="24"/>
                <w:szCs w:val="24"/>
              </w:rPr>
            </w:pPr>
            <w:r w:rsidDel="00000000" w:rsidR="00000000" w:rsidRPr="00000000">
              <w:rPr>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center"/>
              <w:rPr>
                <w:sz w:val="24"/>
                <w:szCs w:val="24"/>
              </w:rPr>
            </w:pPr>
            <w:r w:rsidDel="00000000" w:rsidR="00000000" w:rsidRPr="00000000">
              <w:rPr>
                <w:sz w:val="24"/>
                <w:szCs w:val="24"/>
                <w:rtl w:val="0"/>
              </w:rPr>
              <w:t xml:space="preserve">194000</w:t>
            </w:r>
          </w:p>
        </w:tc>
      </w:tr>
      <w:tr>
        <w:trPr>
          <w:cantSplit w:val="0"/>
          <w:trHeight w:val="2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center"/>
              <w:rPr>
                <w:sz w:val="24"/>
                <w:szCs w:val="24"/>
              </w:rPr>
            </w:pPr>
            <w:r w:rsidDel="00000000" w:rsidR="00000000" w:rsidRPr="00000000">
              <w:rPr>
                <w:rtl w:val="0"/>
              </w:rPr>
            </w:r>
          </w:p>
        </w:tc>
      </w:tr>
    </w:tbl>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left" w:leader="none" w:pos="3600"/>
        </w:tabs>
        <w:rPr>
          <w:i w:val="1"/>
          <w:color w:val="000000"/>
        </w:rPr>
      </w:pPr>
      <w:r w:rsidDel="00000000" w:rsidR="00000000" w:rsidRPr="00000000">
        <w:rPr>
          <w:i w:val="1"/>
          <w:color w:val="000000"/>
          <w:rtl w:val="0"/>
        </w:rPr>
        <w:t xml:space="preserve">*Агар дар буҷа маблағҳо барои давраҳои 1ва 2 якҷоя карда шаванд, оё ҷомеа аз ин огоҳ карда шуда, розигии худро додааст? Ҳа/ Не</w:t>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left" w:leader="none" w:pos="3600"/>
        </w:tabs>
        <w:rPr>
          <w:i w:val="1"/>
          <w:color w:val="000000"/>
        </w:rPr>
      </w:pPr>
      <w:r w:rsidDel="00000000" w:rsidR="00000000" w:rsidRPr="00000000">
        <w:rPr>
          <w:i w:val="1"/>
          <w:color w:val="000000"/>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left" w:leader="none" w:pos="720"/>
          <w:tab w:val="left" w:leader="none" w:pos="3960"/>
        </w:tabs>
        <w:ind w:left="360" w:firstLine="0"/>
        <w:rPr>
          <w:b w:val="1"/>
          <w:color w:val="000000"/>
        </w:rPr>
      </w:pPr>
      <w:r w:rsidDel="00000000" w:rsidR="00000000" w:rsidRPr="00000000">
        <w:rPr>
          <w:rtl w:val="0"/>
        </w:rPr>
      </w:r>
    </w:p>
    <w:p w:rsidR="00000000" w:rsidDel="00000000" w:rsidP="00000000" w:rsidRDefault="00000000" w:rsidRPr="00000000" w14:paraId="0000019D">
      <w:pPr>
        <w:numPr>
          <w:ilvl w:val="0"/>
          <w:numId w:val="15"/>
        </w:numPr>
        <w:pBdr>
          <w:top w:space="0" w:sz="0" w:val="nil"/>
          <w:left w:space="0" w:sz="0" w:val="nil"/>
          <w:bottom w:space="0" w:sz="0" w:val="nil"/>
          <w:right w:space="0" w:sz="0" w:val="nil"/>
          <w:between w:space="0" w:sz="0" w:val="nil"/>
        </w:pBdr>
        <w:tabs>
          <w:tab w:val="left" w:leader="none" w:pos="720"/>
          <w:tab w:val="left" w:leader="none" w:pos="3960"/>
        </w:tabs>
        <w:ind w:left="360" w:hanging="360"/>
        <w:jc w:val="center"/>
        <w:rPr>
          <w:b w:val="1"/>
          <w:color w:val="000000"/>
        </w:rPr>
      </w:pPr>
      <w:r w:rsidDel="00000000" w:rsidR="00000000" w:rsidRPr="00000000">
        <w:rPr>
          <w:b w:val="1"/>
          <w:color w:val="000000"/>
          <w:rtl w:val="0"/>
        </w:rPr>
        <w:t xml:space="preserve">МАЪЛУМОТИ ДЕМОГРАФИИ ҶАМОАТ/ДЕҲА</w:t>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left" w:leader="none" w:pos="720"/>
          <w:tab w:val="left" w:leader="none" w:pos="3960"/>
        </w:tabs>
        <w:ind w:left="360" w:firstLine="0"/>
        <w:jc w:val="center"/>
        <w:rPr>
          <w:b w:val="1"/>
          <w:color w:val="000000"/>
        </w:rPr>
      </w:pPr>
      <w:r w:rsidDel="00000000" w:rsidR="00000000" w:rsidRPr="00000000">
        <w:rPr>
          <w:b w:val="1"/>
          <w:color w:val="000000"/>
          <w:rtl w:val="0"/>
        </w:rPr>
        <w:t xml:space="preserve">ВА БАҲРАГИРАНДАҲОИ ҲАДАФӢ:</w:t>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479.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659"/>
        <w:gridCol w:w="1626"/>
        <w:gridCol w:w="2054"/>
        <w:gridCol w:w="2140"/>
        <w:tblGridChange w:id="0">
          <w:tblGrid>
            <w:gridCol w:w="3659"/>
            <w:gridCol w:w="1626"/>
            <w:gridCol w:w="2054"/>
            <w:gridCol w:w="2140"/>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A0">
            <w:pPr>
              <w:tabs>
                <w:tab w:val="right" w:leader="none" w:pos="2970"/>
              </w:tabs>
              <w:jc w:val="center"/>
              <w:rPr>
                <w:sz w:val="24"/>
                <w:szCs w:val="24"/>
              </w:rPr>
            </w:pPr>
            <w:r w:rsidDel="00000000" w:rsidR="00000000" w:rsidRPr="00000000">
              <w:rPr>
                <w:sz w:val="24"/>
                <w:szCs w:val="24"/>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1">
            <w:pPr>
              <w:tabs>
                <w:tab w:val="right" w:leader="none" w:pos="2970"/>
              </w:tabs>
              <w:jc w:val="center"/>
              <w:rPr>
                <w:sz w:val="24"/>
                <w:szCs w:val="24"/>
              </w:rPr>
            </w:pPr>
            <w:r w:rsidDel="00000000" w:rsidR="00000000" w:rsidRPr="00000000">
              <w:rPr>
                <w:sz w:val="24"/>
                <w:szCs w:val="24"/>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2">
            <w:pPr>
              <w:tabs>
                <w:tab w:val="right" w:leader="none" w:pos="2970"/>
              </w:tabs>
              <w:jc w:val="center"/>
              <w:rPr>
                <w:sz w:val="24"/>
                <w:szCs w:val="24"/>
              </w:rPr>
            </w:pPr>
            <w:r w:rsidDel="00000000" w:rsidR="00000000" w:rsidRPr="00000000">
              <w:rPr>
                <w:sz w:val="24"/>
                <w:szCs w:val="24"/>
                <w:rtl w:val="0"/>
              </w:rPr>
              <w:t xml:space="preserve">% аз шумораиумумӣ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3">
            <w:pPr>
              <w:tabs>
                <w:tab w:val="right" w:leader="none" w:pos="2970"/>
              </w:tabs>
              <w:jc w:val="center"/>
              <w:rPr>
                <w:sz w:val="24"/>
                <w:szCs w:val="24"/>
              </w:rPr>
            </w:pPr>
            <w:r w:rsidDel="00000000" w:rsidR="00000000" w:rsidRPr="00000000">
              <w:rPr>
                <w:sz w:val="24"/>
                <w:szCs w:val="24"/>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4">
            <w:pPr>
              <w:tabs>
                <w:tab w:val="right" w:leader="none" w:pos="2970"/>
              </w:tabs>
              <w:rPr>
                <w:sz w:val="24"/>
                <w:szCs w:val="24"/>
              </w:rPr>
            </w:pPr>
            <w:r w:rsidDel="00000000" w:rsidR="00000000" w:rsidRPr="00000000">
              <w:rPr>
                <w:sz w:val="24"/>
                <w:szCs w:val="24"/>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5">
            <w:pPr>
              <w:tabs>
                <w:tab w:val="right" w:leader="none" w:pos="2970"/>
              </w:tabs>
              <w:jc w:val="center"/>
              <w:rPr>
                <w:sz w:val="24"/>
                <w:szCs w:val="24"/>
              </w:rPr>
            </w:pPr>
            <w:r w:rsidDel="00000000" w:rsidR="00000000" w:rsidRPr="00000000">
              <w:rPr>
                <w:sz w:val="24"/>
                <w:szCs w:val="24"/>
                <w:rtl w:val="0"/>
              </w:rPr>
              <w:t xml:space="preserve">72</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6">
            <w:pPr>
              <w:tabs>
                <w:tab w:val="right" w:leader="none" w:pos="2970"/>
              </w:tabs>
              <w:jc w:val="center"/>
              <w:rPr>
                <w:sz w:val="24"/>
                <w:szCs w:val="24"/>
              </w:rPr>
            </w:pPr>
            <w:r w:rsidDel="00000000" w:rsidR="00000000" w:rsidRPr="00000000">
              <w:rPr>
                <w:sz w:val="24"/>
                <w:szCs w:val="24"/>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7">
            <w:pPr>
              <w:tabs>
                <w:tab w:val="right" w:leader="none" w:pos="2970"/>
              </w:tabs>
              <w:jc w:val="center"/>
              <w:rPr>
                <w:sz w:val="24"/>
                <w:szCs w:val="24"/>
              </w:rPr>
            </w:pPr>
            <w:r w:rsidDel="00000000" w:rsidR="00000000" w:rsidRPr="00000000">
              <w:rPr>
                <w:sz w:val="24"/>
                <w:szCs w:val="24"/>
                <w:rtl w:val="0"/>
              </w:rPr>
              <w:t xml:space="preserve">72</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8">
            <w:pPr>
              <w:tabs>
                <w:tab w:val="right" w:leader="none" w:pos="2970"/>
              </w:tabs>
              <w:rPr>
                <w:sz w:val="24"/>
                <w:szCs w:val="24"/>
              </w:rPr>
            </w:pPr>
            <w:r w:rsidDel="00000000" w:rsidR="00000000" w:rsidRPr="00000000">
              <w:rPr>
                <w:sz w:val="24"/>
                <w:szCs w:val="24"/>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9">
            <w:pPr>
              <w:spacing w:after="200" w:line="264" w:lineRule="auto"/>
              <w:jc w:val="center"/>
              <w:rPr>
                <w:sz w:val="24"/>
                <w:szCs w:val="24"/>
              </w:rPr>
            </w:pPr>
            <w:r w:rsidDel="00000000" w:rsidR="00000000" w:rsidRPr="00000000">
              <w:rPr>
                <w:sz w:val="24"/>
                <w:szCs w:val="24"/>
                <w:rtl w:val="0"/>
              </w:rPr>
              <w:t xml:space="preserve">525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A">
            <w:pPr>
              <w:tabs>
                <w:tab w:val="right" w:leader="none" w:pos="2970"/>
              </w:tabs>
              <w:jc w:val="center"/>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B">
            <w:pPr>
              <w:tabs>
                <w:tab w:val="right" w:leader="none" w:pos="2970"/>
              </w:tabs>
              <w:jc w:val="center"/>
              <w:rPr>
                <w:sz w:val="24"/>
                <w:szCs w:val="24"/>
              </w:rPr>
            </w:pPr>
            <w:r w:rsidDel="00000000" w:rsidR="00000000" w:rsidRPr="00000000">
              <w:rPr>
                <w:sz w:val="24"/>
                <w:szCs w:val="24"/>
                <w:rtl w:val="0"/>
              </w:rPr>
              <w:t xml:space="preserve">525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C">
            <w:pPr>
              <w:tabs>
                <w:tab w:val="right" w:leader="none" w:pos="2970"/>
              </w:tabs>
              <w:rPr>
                <w:i w:val="1"/>
                <w:sz w:val="24"/>
                <w:szCs w:val="24"/>
              </w:rPr>
            </w:pPr>
            <w:r w:rsidDel="00000000" w:rsidR="00000000" w:rsidRPr="00000000">
              <w:rPr>
                <w:sz w:val="24"/>
                <w:szCs w:val="24"/>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D">
            <w:pPr>
              <w:spacing w:after="200" w:line="264" w:lineRule="auto"/>
              <w:jc w:val="center"/>
              <w:rPr>
                <w:sz w:val="24"/>
                <w:szCs w:val="24"/>
              </w:rPr>
            </w:pPr>
            <w:r w:rsidDel="00000000" w:rsidR="00000000" w:rsidRPr="00000000">
              <w:rPr>
                <w:sz w:val="24"/>
                <w:szCs w:val="24"/>
                <w:rtl w:val="0"/>
              </w:rPr>
              <w:t xml:space="preserve">277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tabs>
                <w:tab w:val="right" w:leader="none" w:pos="2970"/>
              </w:tabs>
              <w:jc w:val="center"/>
              <w:rPr>
                <w:sz w:val="24"/>
                <w:szCs w:val="24"/>
              </w:rPr>
            </w:pPr>
            <w:r w:rsidDel="00000000" w:rsidR="00000000" w:rsidRPr="00000000">
              <w:rPr>
                <w:sz w:val="24"/>
                <w:szCs w:val="24"/>
                <w:rtl w:val="0"/>
              </w:rPr>
              <w:t xml:space="preserve">53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F">
            <w:pPr>
              <w:tabs>
                <w:tab w:val="right" w:leader="none" w:pos="2970"/>
              </w:tabs>
              <w:jc w:val="center"/>
              <w:rPr>
                <w:sz w:val="24"/>
                <w:szCs w:val="24"/>
              </w:rPr>
            </w:pPr>
            <w:r w:rsidDel="00000000" w:rsidR="00000000" w:rsidRPr="00000000">
              <w:rPr>
                <w:sz w:val="24"/>
                <w:szCs w:val="24"/>
                <w:rtl w:val="0"/>
              </w:rPr>
              <w:t xml:space="preserve">277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0">
            <w:pPr>
              <w:tabs>
                <w:tab w:val="right" w:leader="none" w:pos="2970"/>
              </w:tabs>
              <w:rPr>
                <w:sz w:val="24"/>
                <w:szCs w:val="24"/>
              </w:rPr>
            </w:pPr>
            <w:r w:rsidDel="00000000" w:rsidR="00000000" w:rsidRPr="00000000">
              <w:rPr>
                <w:sz w:val="24"/>
                <w:szCs w:val="24"/>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1">
            <w:pPr>
              <w:spacing w:after="200" w:line="264" w:lineRule="auto"/>
              <w:jc w:val="center"/>
              <w:rPr>
                <w:sz w:val="24"/>
                <w:szCs w:val="24"/>
              </w:rPr>
            </w:pPr>
            <w:r w:rsidDel="00000000" w:rsidR="00000000" w:rsidRPr="00000000">
              <w:rPr>
                <w:sz w:val="24"/>
                <w:szCs w:val="24"/>
                <w:rtl w:val="0"/>
              </w:rPr>
              <w:t xml:space="preserve">248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2">
            <w:pPr>
              <w:tabs>
                <w:tab w:val="right" w:leader="none" w:pos="2970"/>
              </w:tabs>
              <w:jc w:val="center"/>
              <w:rPr>
                <w:sz w:val="24"/>
                <w:szCs w:val="24"/>
              </w:rPr>
            </w:pPr>
            <w:r w:rsidDel="00000000" w:rsidR="00000000" w:rsidRPr="00000000">
              <w:rPr>
                <w:sz w:val="24"/>
                <w:szCs w:val="24"/>
                <w:rtl w:val="0"/>
              </w:rPr>
              <w:t xml:space="preserve">47</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3">
            <w:pPr>
              <w:tabs>
                <w:tab w:val="right" w:leader="none" w:pos="2970"/>
              </w:tabs>
              <w:jc w:val="center"/>
              <w:rPr>
                <w:sz w:val="24"/>
                <w:szCs w:val="24"/>
              </w:rPr>
            </w:pPr>
            <w:r w:rsidDel="00000000" w:rsidR="00000000" w:rsidRPr="00000000">
              <w:rPr>
                <w:sz w:val="24"/>
                <w:szCs w:val="24"/>
                <w:rtl w:val="0"/>
              </w:rPr>
              <w:t xml:space="preserve">248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4">
            <w:pPr>
              <w:tabs>
                <w:tab w:val="right" w:leader="none" w:pos="2970"/>
              </w:tabs>
              <w:rPr>
                <w:sz w:val="24"/>
                <w:szCs w:val="24"/>
              </w:rPr>
            </w:pPr>
            <w:r w:rsidDel="00000000" w:rsidR="00000000" w:rsidRPr="00000000">
              <w:rPr>
                <w:sz w:val="24"/>
                <w:szCs w:val="24"/>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5">
            <w:pPr>
              <w:tabs>
                <w:tab w:val="right" w:leader="none" w:pos="2970"/>
              </w:tabs>
              <w:jc w:val="center"/>
              <w:rPr>
                <w:sz w:val="24"/>
                <w:szCs w:val="24"/>
              </w:rPr>
            </w:pPr>
            <w:r w:rsidDel="00000000" w:rsidR="00000000" w:rsidRPr="00000000">
              <w:rPr>
                <w:sz w:val="24"/>
                <w:szCs w:val="24"/>
                <w:rtl w:val="0"/>
              </w:rPr>
              <w:t xml:space="preserve">157</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6">
            <w:pPr>
              <w:tabs>
                <w:tab w:val="right" w:leader="none" w:pos="2970"/>
              </w:tabs>
              <w:jc w:val="center"/>
              <w:rPr>
                <w:sz w:val="24"/>
                <w:szCs w:val="24"/>
              </w:rPr>
            </w:pPr>
            <w:r w:rsidDel="00000000" w:rsidR="00000000" w:rsidRPr="00000000">
              <w:rPr>
                <w:sz w:val="24"/>
                <w:szCs w:val="24"/>
                <w:rtl w:val="0"/>
              </w:rPr>
              <w:t xml:space="preserve">30</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B7">
            <w:pPr>
              <w:tabs>
                <w:tab w:val="right" w:leader="none" w:pos="2970"/>
              </w:tabs>
              <w:jc w:val="center"/>
              <w:rPr>
                <w:sz w:val="24"/>
                <w:szCs w:val="24"/>
              </w:rPr>
            </w:pPr>
            <w:r w:rsidDel="00000000" w:rsidR="00000000" w:rsidRPr="00000000">
              <w:rPr>
                <w:sz w:val="24"/>
                <w:szCs w:val="24"/>
                <w:rtl w:val="0"/>
              </w:rPr>
              <w:t xml:space="preserve">157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8">
            <w:pPr>
              <w:tabs>
                <w:tab w:val="right" w:leader="none" w:pos="2970"/>
              </w:tabs>
              <w:rPr>
                <w:sz w:val="24"/>
                <w:szCs w:val="24"/>
              </w:rPr>
            </w:pPr>
            <w:r w:rsidDel="00000000" w:rsidR="00000000" w:rsidRPr="00000000">
              <w:rPr>
                <w:sz w:val="24"/>
                <w:szCs w:val="24"/>
                <w:rtl w:val="0"/>
              </w:rPr>
              <w:t xml:space="preserve">Баҳрагирандаҳо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9">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A">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BB">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C">
            <w:pPr>
              <w:tabs>
                <w:tab w:val="right" w:leader="none" w:pos="2970"/>
              </w:tabs>
              <w:rPr>
                <w:sz w:val="24"/>
                <w:szCs w:val="24"/>
              </w:rPr>
            </w:pPr>
            <w:r w:rsidDel="00000000" w:rsidR="00000000" w:rsidRPr="00000000">
              <w:rPr>
                <w:sz w:val="24"/>
                <w:szCs w:val="24"/>
                <w:rtl w:val="0"/>
              </w:rPr>
              <w:t xml:space="preserve">Шумораи хочагиҳо</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D">
            <w:pPr>
              <w:tabs>
                <w:tab w:val="right" w:leader="none" w:pos="2970"/>
              </w:tabs>
              <w:jc w:val="center"/>
              <w:rPr>
                <w:sz w:val="24"/>
                <w:szCs w:val="24"/>
              </w:rPr>
            </w:pPr>
            <w:r w:rsidDel="00000000" w:rsidR="00000000" w:rsidRPr="00000000">
              <w:rPr>
                <w:sz w:val="24"/>
                <w:szCs w:val="24"/>
                <w:rtl w:val="0"/>
              </w:rPr>
              <w:t xml:space="preserve">72</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E">
            <w:pPr>
              <w:tabs>
                <w:tab w:val="right" w:leader="none" w:pos="2970"/>
              </w:tabs>
              <w:jc w:val="center"/>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BF">
            <w:pPr>
              <w:tabs>
                <w:tab w:val="right" w:leader="none" w:pos="2970"/>
              </w:tabs>
              <w:jc w:val="center"/>
              <w:rPr>
                <w:sz w:val="24"/>
                <w:szCs w:val="24"/>
              </w:rPr>
            </w:pPr>
            <w:r w:rsidDel="00000000" w:rsidR="00000000" w:rsidRPr="00000000">
              <w:rPr>
                <w:sz w:val="24"/>
                <w:szCs w:val="24"/>
                <w:rtl w:val="0"/>
              </w:rPr>
              <w:t xml:space="preserve">72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0">
            <w:pPr>
              <w:tabs>
                <w:tab w:val="right" w:leader="none" w:pos="2970"/>
              </w:tabs>
              <w:rPr>
                <w:sz w:val="24"/>
                <w:szCs w:val="24"/>
              </w:rPr>
            </w:pPr>
            <w:r w:rsidDel="00000000" w:rsidR="00000000" w:rsidRPr="00000000">
              <w:rPr>
                <w:sz w:val="24"/>
                <w:szCs w:val="24"/>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1">
            <w:pPr>
              <w:spacing w:after="200" w:line="264" w:lineRule="auto"/>
              <w:jc w:val="center"/>
              <w:rPr>
                <w:sz w:val="24"/>
                <w:szCs w:val="24"/>
              </w:rPr>
            </w:pPr>
            <w:r w:rsidDel="00000000" w:rsidR="00000000" w:rsidRPr="00000000">
              <w:rPr>
                <w:sz w:val="24"/>
                <w:szCs w:val="24"/>
                <w:rtl w:val="0"/>
              </w:rPr>
              <w:t xml:space="preserve">525</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C2">
            <w:pPr>
              <w:tabs>
                <w:tab w:val="right" w:leader="none" w:pos="2970"/>
              </w:tabs>
              <w:jc w:val="center"/>
              <w:rPr>
                <w:sz w:val="24"/>
                <w:szCs w:val="24"/>
              </w:rPr>
            </w:pPr>
            <w:r w:rsidDel="00000000" w:rsidR="00000000" w:rsidRPr="00000000">
              <w:rPr>
                <w:sz w:val="24"/>
                <w:szCs w:val="24"/>
                <w:rtl w:val="0"/>
              </w:rPr>
              <w:t xml:space="preserve">100</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C3">
            <w:pPr>
              <w:tabs>
                <w:tab w:val="right" w:leader="none" w:pos="2970"/>
              </w:tabs>
              <w:jc w:val="center"/>
              <w:rPr>
                <w:sz w:val="24"/>
                <w:szCs w:val="24"/>
              </w:rPr>
            </w:pPr>
            <w:r w:rsidDel="00000000" w:rsidR="00000000" w:rsidRPr="00000000">
              <w:rPr>
                <w:sz w:val="24"/>
                <w:szCs w:val="24"/>
                <w:rtl w:val="0"/>
              </w:rPr>
              <w:t xml:space="preserve">525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4">
            <w:pPr>
              <w:tabs>
                <w:tab w:val="right" w:leader="none" w:pos="2970"/>
              </w:tabs>
              <w:rPr>
                <w:i w:val="1"/>
                <w:sz w:val="24"/>
                <w:szCs w:val="24"/>
              </w:rPr>
            </w:pPr>
            <w:r w:rsidDel="00000000" w:rsidR="00000000" w:rsidRPr="00000000">
              <w:rPr>
                <w:sz w:val="24"/>
                <w:szCs w:val="24"/>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5">
            <w:pPr>
              <w:spacing w:after="200" w:line="264" w:lineRule="auto"/>
              <w:jc w:val="center"/>
              <w:rPr>
                <w:sz w:val="24"/>
                <w:szCs w:val="24"/>
              </w:rPr>
            </w:pPr>
            <w:r w:rsidDel="00000000" w:rsidR="00000000" w:rsidRPr="00000000">
              <w:rPr>
                <w:sz w:val="24"/>
                <w:szCs w:val="24"/>
                <w:rtl w:val="0"/>
              </w:rPr>
              <w:t xml:space="preserve">277</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C6">
            <w:pPr>
              <w:tabs>
                <w:tab w:val="right" w:leader="none" w:pos="2970"/>
              </w:tabs>
              <w:jc w:val="center"/>
              <w:rPr>
                <w:sz w:val="24"/>
                <w:szCs w:val="24"/>
              </w:rPr>
            </w:pPr>
            <w:r w:rsidDel="00000000" w:rsidR="00000000" w:rsidRPr="00000000">
              <w:rPr>
                <w:sz w:val="24"/>
                <w:szCs w:val="24"/>
                <w:rtl w:val="0"/>
              </w:rPr>
              <w:t xml:space="preserve">53</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C7">
            <w:pPr>
              <w:tabs>
                <w:tab w:val="right" w:leader="none" w:pos="2970"/>
              </w:tabs>
              <w:jc w:val="center"/>
              <w:rPr>
                <w:sz w:val="24"/>
                <w:szCs w:val="24"/>
              </w:rPr>
            </w:pPr>
            <w:r w:rsidDel="00000000" w:rsidR="00000000" w:rsidRPr="00000000">
              <w:rPr>
                <w:sz w:val="24"/>
                <w:szCs w:val="24"/>
                <w:rtl w:val="0"/>
              </w:rPr>
              <w:t xml:space="preserve">277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8">
            <w:pPr>
              <w:tabs>
                <w:tab w:val="right" w:leader="none" w:pos="2970"/>
              </w:tabs>
              <w:rPr>
                <w:sz w:val="24"/>
                <w:szCs w:val="24"/>
              </w:rPr>
            </w:pPr>
            <w:r w:rsidDel="00000000" w:rsidR="00000000" w:rsidRPr="00000000">
              <w:rPr>
                <w:sz w:val="24"/>
                <w:szCs w:val="24"/>
                <w:rtl w:val="0"/>
              </w:rPr>
              <w:t xml:space="preserve">-Занон</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C9">
            <w:pPr>
              <w:spacing w:after="200" w:line="264" w:lineRule="auto"/>
              <w:jc w:val="center"/>
              <w:rPr>
                <w:sz w:val="24"/>
                <w:szCs w:val="24"/>
              </w:rPr>
            </w:pPr>
            <w:r w:rsidDel="00000000" w:rsidR="00000000" w:rsidRPr="00000000">
              <w:rPr>
                <w:sz w:val="24"/>
                <w:szCs w:val="24"/>
                <w:rtl w:val="0"/>
              </w:rPr>
              <w:t xml:space="preserve">248</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CA">
            <w:pPr>
              <w:tabs>
                <w:tab w:val="right" w:leader="none" w:pos="2970"/>
              </w:tabs>
              <w:jc w:val="center"/>
              <w:rPr>
                <w:sz w:val="24"/>
                <w:szCs w:val="24"/>
              </w:rPr>
            </w:pPr>
            <w:r w:rsidDel="00000000" w:rsidR="00000000" w:rsidRPr="00000000">
              <w:rPr>
                <w:sz w:val="24"/>
                <w:szCs w:val="24"/>
                <w:rtl w:val="0"/>
              </w:rPr>
              <w:t xml:space="preserve">47</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CB">
            <w:pPr>
              <w:tabs>
                <w:tab w:val="right" w:leader="none" w:pos="2970"/>
              </w:tabs>
              <w:jc w:val="center"/>
              <w:rPr>
                <w:sz w:val="24"/>
                <w:szCs w:val="24"/>
              </w:rPr>
            </w:pPr>
            <w:r w:rsidDel="00000000" w:rsidR="00000000" w:rsidRPr="00000000">
              <w:rPr>
                <w:sz w:val="24"/>
                <w:szCs w:val="24"/>
                <w:rtl w:val="0"/>
              </w:rPr>
              <w:t xml:space="preserve">248</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C">
            <w:pPr>
              <w:tabs>
                <w:tab w:val="right" w:leader="none" w:pos="2970"/>
              </w:tabs>
              <w:rPr>
                <w:sz w:val="24"/>
                <w:szCs w:val="24"/>
              </w:rPr>
            </w:pPr>
            <w:r w:rsidDel="00000000" w:rsidR="00000000" w:rsidRPr="00000000">
              <w:rPr>
                <w:sz w:val="24"/>
                <w:szCs w:val="24"/>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D">
            <w:pPr>
              <w:tabs>
                <w:tab w:val="right" w:leader="none" w:pos="2970"/>
              </w:tabs>
              <w:jc w:val="center"/>
              <w:rPr>
                <w:sz w:val="24"/>
                <w:szCs w:val="24"/>
              </w:rPr>
            </w:pPr>
            <w:r w:rsidDel="00000000" w:rsidR="00000000" w:rsidRPr="00000000">
              <w:rPr>
                <w:sz w:val="24"/>
                <w:szCs w:val="24"/>
                <w:rtl w:val="0"/>
              </w:rPr>
              <w:t xml:space="preserve">110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tabs>
                <w:tab w:val="right" w:leader="none" w:pos="2970"/>
              </w:tabs>
              <w:jc w:val="center"/>
              <w:rPr>
                <w:sz w:val="24"/>
                <w:szCs w:val="24"/>
              </w:rPr>
            </w:pPr>
            <w:r w:rsidDel="00000000" w:rsidR="00000000" w:rsidRPr="00000000">
              <w:rPr>
                <w:sz w:val="24"/>
                <w:szCs w:val="24"/>
                <w:rtl w:val="0"/>
              </w:rPr>
              <w:t xml:space="preserve">21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F">
            <w:pPr>
              <w:tabs>
                <w:tab w:val="right" w:leader="none" w:pos="2970"/>
              </w:tabs>
              <w:jc w:val="center"/>
              <w:rPr>
                <w:sz w:val="24"/>
                <w:szCs w:val="24"/>
              </w:rPr>
            </w:pPr>
            <w:r w:rsidDel="00000000" w:rsidR="00000000" w:rsidRPr="00000000">
              <w:rPr>
                <w:sz w:val="24"/>
                <w:szCs w:val="24"/>
                <w:rtl w:val="0"/>
              </w:rPr>
              <w:t xml:space="preserve">110</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0">
            <w:pPr>
              <w:tabs>
                <w:tab w:val="right" w:leader="none" w:pos="2970"/>
              </w:tabs>
              <w:rPr>
                <w:sz w:val="24"/>
                <w:szCs w:val="24"/>
              </w:rPr>
            </w:pPr>
            <w:r w:rsidDel="00000000" w:rsidR="00000000" w:rsidRPr="00000000">
              <w:rPr>
                <w:sz w:val="24"/>
                <w:szCs w:val="24"/>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1">
            <w:pPr>
              <w:tabs>
                <w:tab w:val="right" w:leader="none" w:pos="2970"/>
              </w:tabs>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tabs>
                <w:tab w:val="right" w:leader="none" w:pos="2970"/>
              </w:tabs>
              <w:jc w:val="center"/>
              <w:rPr>
                <w:sz w:val="24"/>
                <w:szCs w:val="24"/>
              </w:rPr>
            </w:pPr>
            <w:r w:rsidDel="00000000" w:rsidR="00000000" w:rsidRPr="00000000">
              <w:rPr>
                <w:sz w:val="24"/>
                <w:szCs w:val="24"/>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3">
            <w:pPr>
              <w:tabs>
                <w:tab w:val="right" w:leader="none" w:pos="2970"/>
              </w:tabs>
              <w:jc w:val="center"/>
              <w:rPr>
                <w:sz w:val="24"/>
                <w:szCs w:val="24"/>
              </w:rPr>
            </w:pPr>
            <w:r w:rsidDel="00000000" w:rsidR="00000000" w:rsidRPr="00000000">
              <w:rPr>
                <w:sz w:val="24"/>
                <w:szCs w:val="24"/>
                <w:rtl w:val="0"/>
              </w:rPr>
              <w:t xml:space="preserve">19</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4">
            <w:pPr>
              <w:rPr>
                <w:sz w:val="24"/>
                <w:szCs w:val="24"/>
              </w:rPr>
            </w:pPr>
            <w:r w:rsidDel="00000000" w:rsidR="00000000" w:rsidRPr="00000000">
              <w:rPr>
                <w:sz w:val="24"/>
                <w:szCs w:val="24"/>
                <w:rtl w:val="0"/>
              </w:rPr>
              <w:t xml:space="preserve">Аҳолии худмашғул (худишғолӣ)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tabs>
                <w:tab w:val="right" w:leader="none" w:pos="2970"/>
              </w:tabs>
              <w:jc w:val="center"/>
              <w:rPr>
                <w:sz w:val="24"/>
                <w:szCs w:val="24"/>
              </w:rPr>
            </w:pPr>
            <w:r w:rsidDel="00000000" w:rsidR="00000000" w:rsidRPr="00000000">
              <w:rPr>
                <w:sz w:val="24"/>
                <w:szCs w:val="24"/>
                <w:rtl w:val="0"/>
              </w:rPr>
              <w:t xml:space="preserve">85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tabs>
                <w:tab w:val="right" w:leader="none" w:pos="2970"/>
              </w:tabs>
              <w:jc w:val="center"/>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7">
            <w:pPr>
              <w:tabs>
                <w:tab w:val="right" w:leader="none" w:pos="2970"/>
              </w:tabs>
              <w:jc w:val="center"/>
              <w:rPr>
                <w:sz w:val="24"/>
                <w:szCs w:val="24"/>
              </w:rPr>
            </w:pPr>
            <w:r w:rsidDel="00000000" w:rsidR="00000000" w:rsidRPr="00000000">
              <w:rPr>
                <w:sz w:val="24"/>
                <w:szCs w:val="24"/>
                <w:rtl w:val="0"/>
              </w:rPr>
              <w:t xml:space="preserve">85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8">
            <w:pPr>
              <w:tabs>
                <w:tab w:val="right" w:leader="none" w:pos="2970"/>
              </w:tabs>
              <w:rPr>
                <w:sz w:val="24"/>
                <w:szCs w:val="24"/>
              </w:rPr>
            </w:pPr>
            <w:r w:rsidDel="00000000" w:rsidR="00000000" w:rsidRPr="00000000">
              <w:rPr>
                <w:sz w:val="24"/>
                <w:szCs w:val="24"/>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9">
            <w:pPr>
              <w:tabs>
                <w:tab w:val="right" w:leader="none" w:pos="2970"/>
              </w:tabs>
              <w:jc w:val="center"/>
              <w:rPr>
                <w:sz w:val="24"/>
                <w:szCs w:val="24"/>
              </w:rPr>
            </w:pPr>
            <w:r w:rsidDel="00000000" w:rsidR="00000000" w:rsidRPr="00000000">
              <w:rPr>
                <w:sz w:val="24"/>
                <w:szCs w:val="24"/>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tabs>
                <w:tab w:val="right" w:leader="none" w:pos="2970"/>
              </w:tabs>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B">
            <w:pPr>
              <w:tabs>
                <w:tab w:val="right" w:leader="none" w:pos="2970"/>
              </w:tabs>
              <w:jc w:val="center"/>
              <w:rPr>
                <w:sz w:val="24"/>
                <w:szCs w:val="24"/>
              </w:rPr>
            </w:pPr>
            <w:r w:rsidDel="00000000" w:rsidR="00000000" w:rsidRPr="00000000">
              <w:rPr>
                <w:sz w:val="24"/>
                <w:szCs w:val="24"/>
                <w:rtl w:val="0"/>
              </w:rPr>
              <w:t xml:space="preserve">64</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C">
            <w:pPr>
              <w:rPr>
                <w:sz w:val="24"/>
                <w:szCs w:val="24"/>
              </w:rPr>
            </w:pPr>
            <w:r w:rsidDel="00000000" w:rsidR="00000000" w:rsidRPr="00000000">
              <w:rPr>
                <w:sz w:val="24"/>
                <w:szCs w:val="24"/>
                <w:rtl w:val="0"/>
              </w:rPr>
              <w:t xml:space="preserve">Аҳолии бо кортаъмин 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D">
            <w:pPr>
              <w:tabs>
                <w:tab w:val="right" w:leader="none" w:pos="2970"/>
              </w:tabs>
              <w:jc w:val="center"/>
              <w:rPr>
                <w:sz w:val="24"/>
                <w:szCs w:val="24"/>
              </w:rPr>
            </w:pPr>
            <w:r w:rsidDel="00000000" w:rsidR="00000000" w:rsidRPr="00000000">
              <w:rPr>
                <w:sz w:val="24"/>
                <w:szCs w:val="24"/>
                <w:rtl w:val="0"/>
              </w:rPr>
              <w:t xml:space="preserve">115</w:t>
            </w:r>
          </w:p>
          <w:p w:rsidR="00000000" w:rsidDel="00000000" w:rsidP="00000000" w:rsidRDefault="00000000" w:rsidRPr="00000000" w14:paraId="000001DE">
            <w:pPr>
              <w:tabs>
                <w:tab w:val="right" w:leader="none" w:pos="2970"/>
              </w:tabs>
              <w:jc w:val="center"/>
              <w:rPr>
                <w:sz w:val="24"/>
                <w:szCs w:val="24"/>
              </w:rPr>
            </w:pPr>
            <w:r w:rsidDel="00000000" w:rsidR="00000000" w:rsidRPr="00000000">
              <w:rPr>
                <w:sz w:val="24"/>
                <w:szCs w:val="24"/>
                <w:rtl w:val="0"/>
              </w:rPr>
              <w:t xml:space="preserve">88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F">
            <w:pPr>
              <w:tabs>
                <w:tab w:val="right" w:leader="none" w:pos="2970"/>
              </w:tabs>
              <w:jc w:val="center"/>
              <w:rPr>
                <w:sz w:val="24"/>
                <w:szCs w:val="24"/>
              </w:rPr>
            </w:pPr>
            <w:r w:rsidDel="00000000" w:rsidR="00000000" w:rsidRPr="00000000">
              <w:rPr>
                <w:sz w:val="24"/>
                <w:szCs w:val="24"/>
                <w:rtl w:val="0"/>
              </w:rPr>
              <w:t xml:space="preserve">22</w:t>
            </w:r>
          </w:p>
          <w:p w:rsidR="00000000" w:rsidDel="00000000" w:rsidP="00000000" w:rsidRDefault="00000000" w:rsidRPr="00000000" w14:paraId="000001E0">
            <w:pPr>
              <w:tabs>
                <w:tab w:val="right" w:leader="none" w:pos="2970"/>
              </w:tabs>
              <w:jc w:val="center"/>
              <w:rPr>
                <w:sz w:val="24"/>
                <w:szCs w:val="24"/>
              </w:rPr>
            </w:pPr>
            <w:r w:rsidDel="00000000" w:rsidR="00000000" w:rsidRPr="00000000">
              <w:rPr>
                <w:sz w:val="24"/>
                <w:szCs w:val="24"/>
                <w:rtl w:val="0"/>
              </w:rPr>
              <w:t xml:space="preserve">17</w:t>
            </w:r>
          </w:p>
          <w:p w:rsidR="00000000" w:rsidDel="00000000" w:rsidP="00000000" w:rsidRDefault="00000000" w:rsidRPr="00000000" w14:paraId="000001E1">
            <w:pPr>
              <w:tabs>
                <w:tab w:val="right" w:leader="none" w:pos="2970"/>
              </w:tabs>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2">
            <w:pPr>
              <w:tabs>
                <w:tab w:val="right" w:leader="none" w:pos="2970"/>
              </w:tabs>
              <w:jc w:val="center"/>
              <w:rPr>
                <w:sz w:val="24"/>
                <w:szCs w:val="24"/>
              </w:rPr>
            </w:pPr>
            <w:r w:rsidDel="00000000" w:rsidR="00000000" w:rsidRPr="00000000">
              <w:rPr>
                <w:sz w:val="24"/>
                <w:szCs w:val="24"/>
                <w:rtl w:val="0"/>
              </w:rPr>
              <w:t xml:space="preserve">115</w:t>
            </w:r>
          </w:p>
          <w:p w:rsidR="00000000" w:rsidDel="00000000" w:rsidP="00000000" w:rsidRDefault="00000000" w:rsidRPr="00000000" w14:paraId="000001E3">
            <w:pPr>
              <w:tabs>
                <w:tab w:val="right" w:leader="none" w:pos="2970"/>
              </w:tabs>
              <w:jc w:val="center"/>
              <w:rPr>
                <w:sz w:val="24"/>
                <w:szCs w:val="24"/>
              </w:rPr>
            </w:pPr>
            <w:r w:rsidDel="00000000" w:rsidR="00000000" w:rsidRPr="00000000">
              <w:rPr>
                <w:sz w:val="24"/>
                <w:szCs w:val="24"/>
                <w:rtl w:val="0"/>
              </w:rPr>
              <w:t xml:space="preserve">88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4">
            <w:pPr>
              <w:rPr/>
            </w:pPr>
            <w:r w:rsidDel="00000000" w:rsidR="00000000" w:rsidRPr="00000000">
              <w:rPr>
                <w:rtl w:val="0"/>
              </w:rPr>
              <w:t xml:space="preserve">Дигар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5">
            <w:pPr>
              <w:tabs>
                <w:tab w:val="right" w:leader="none" w:pos="2970"/>
              </w:tabs>
              <w:jc w:val="center"/>
              <w:rPr/>
            </w:pPr>
            <w:r w:rsidDel="00000000" w:rsidR="00000000" w:rsidRPr="00000000">
              <w:rPr>
                <w:rtl w:val="0"/>
              </w:rPr>
              <w:t xml:space="preserve">132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6">
            <w:pPr>
              <w:tabs>
                <w:tab w:val="right" w:leader="none" w:pos="2970"/>
              </w:tabs>
              <w:jc w:val="center"/>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7">
            <w:pPr>
              <w:tabs>
                <w:tab w:val="right" w:leader="none" w:pos="2970"/>
              </w:tabs>
              <w:jc w:val="center"/>
              <w:rPr/>
            </w:pPr>
            <w:r w:rsidDel="00000000" w:rsidR="00000000" w:rsidRPr="00000000">
              <w:rPr>
                <w:rtl w:val="0"/>
              </w:rPr>
              <w:t xml:space="preserve">132</w:t>
            </w:r>
          </w:p>
        </w:tc>
      </w:tr>
    </w:tb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left" w:leader="none" w:pos="720"/>
          <w:tab w:val="left" w:leader="none" w:pos="3960"/>
        </w:tabs>
        <w:rPr>
          <w:b w:val="1"/>
          <w:i w:val="1"/>
          <w:color w:val="00000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left" w:leader="none" w:pos="720"/>
          <w:tab w:val="left" w:leader="none" w:pos="3960"/>
        </w:tabs>
        <w:rPr>
          <w:b w:val="1"/>
          <w:i w:val="1"/>
          <w:color w:val="00000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left" w:leader="none" w:pos="720"/>
          <w:tab w:val="left" w:leader="none" w:pos="3960"/>
        </w:tabs>
        <w:rPr>
          <w:b w:val="1"/>
          <w:i w:val="1"/>
          <w:color w:val="000000"/>
        </w:rPr>
      </w:pPr>
      <w:r w:rsidDel="00000000" w:rsidR="00000000" w:rsidRPr="00000000">
        <w:rPr>
          <w:rtl w:val="0"/>
        </w:rPr>
      </w:r>
    </w:p>
    <w:p w:rsidR="00000000" w:rsidDel="00000000" w:rsidP="00000000" w:rsidRDefault="00000000" w:rsidRPr="00000000" w14:paraId="000001EB">
      <w:pPr>
        <w:numPr>
          <w:ilvl w:val="0"/>
          <w:numId w:val="15"/>
        </w:numPr>
        <w:pBdr>
          <w:top w:space="0" w:sz="0" w:val="nil"/>
          <w:left w:space="0" w:sz="0" w:val="nil"/>
          <w:bottom w:space="0" w:sz="0" w:val="nil"/>
          <w:right w:space="0" w:sz="0" w:val="nil"/>
          <w:between w:space="0" w:sz="0" w:val="nil"/>
        </w:pBdr>
        <w:tabs>
          <w:tab w:val="left" w:leader="none" w:pos="720"/>
          <w:tab w:val="left" w:leader="none" w:pos="3960"/>
        </w:tabs>
        <w:ind w:left="360" w:hanging="360"/>
        <w:jc w:val="center"/>
        <w:rPr>
          <w:b w:val="1"/>
          <w:color w:val="000000"/>
        </w:rPr>
      </w:pPr>
      <w:r w:rsidDel="00000000" w:rsidR="00000000" w:rsidRPr="00000000">
        <w:rPr>
          <w:b w:val="1"/>
          <w:color w:val="000000"/>
          <w:rtl w:val="0"/>
        </w:rPr>
        <w:t xml:space="preserve">НАҚШАИ ИСТИФОДА ВА УСТУВОРИИ </w:t>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left" w:leader="none" w:pos="720"/>
          <w:tab w:val="left" w:leader="none" w:pos="3960"/>
        </w:tabs>
        <w:ind w:left="360" w:firstLine="0"/>
        <w:jc w:val="center"/>
        <w:rPr>
          <w:b w:val="1"/>
          <w:color w:val="000000"/>
        </w:rPr>
      </w:pPr>
      <w:r w:rsidDel="00000000" w:rsidR="00000000" w:rsidRPr="00000000">
        <w:rPr>
          <w:b w:val="1"/>
          <w:color w:val="000000"/>
          <w:rtl w:val="0"/>
        </w:rPr>
        <w:t xml:space="preserve">НАТИҶАҲОИ ЗЕРЛОИҲА:</w:t>
      </w:r>
    </w:p>
    <w:p w:rsidR="00000000" w:rsidDel="00000000" w:rsidP="00000000" w:rsidRDefault="00000000" w:rsidRPr="00000000" w14:paraId="000001ED">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EE">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p>
    <w:p w:rsidR="00000000" w:rsidDel="00000000" w:rsidP="00000000" w:rsidRDefault="00000000" w:rsidRPr="00000000" w14:paraId="000001EF">
      <w:pPr>
        <w:pBdr>
          <w:bottom w:color="000000" w:space="1" w:sz="4" w:val="single"/>
        </w:pBdr>
        <w:tabs>
          <w:tab w:val="left" w:leader="none" w:pos="720"/>
          <w:tab w:val="left" w:leader="none" w:pos="3330"/>
          <w:tab w:val="left" w:leader="none" w:pos="3960"/>
        </w:tabs>
        <w:spacing w:line="276" w:lineRule="auto"/>
        <w:jc w:val="center"/>
        <w:rPr/>
      </w:pPr>
      <w:r w:rsidDel="00000000" w:rsidR="00000000" w:rsidRPr="00000000">
        <w:rPr>
          <w:i w:val="1"/>
          <w:rtl w:val="0"/>
        </w:rPr>
        <w:t xml:space="preserve">Шуъбаи маорифи Мақомоти иҷрояи ҳокимияти давлатии ноҳияи Шуғнон</w:t>
      </w:r>
      <w:r w:rsidDel="00000000" w:rsidR="00000000" w:rsidRPr="00000000">
        <w:rPr>
          <w:rtl w:val="0"/>
        </w:rPr>
      </w:r>
    </w:p>
    <w:p w:rsidR="00000000" w:rsidDel="00000000" w:rsidP="00000000" w:rsidRDefault="00000000" w:rsidRPr="00000000" w14:paraId="000001F0">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масъулоид ба идора</w:t>
      </w:r>
    </w:p>
    <w:p w:rsidR="00000000" w:rsidDel="00000000" w:rsidP="00000000" w:rsidRDefault="00000000" w:rsidRPr="00000000" w14:paraId="000001F1">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2">
      <w:pPr>
        <w:numPr>
          <w:ilvl w:val="1"/>
          <w:numId w:val="15"/>
        </w:numPr>
        <w:pBdr>
          <w:top w:space="0" w:sz="0" w:val="nil"/>
          <w:left w:space="0" w:sz="0" w:val="nil"/>
          <w:bottom w:space="0" w:sz="0" w:val="nil"/>
          <w:right w:space="0" w:sz="0" w:val="nil"/>
          <w:between w:space="0" w:sz="0" w:val="nil"/>
        </w:pBdr>
        <w:tabs>
          <w:tab w:val="left" w:leader="none" w:pos="720"/>
        </w:tabs>
        <w:spacing w:line="276" w:lineRule="auto"/>
        <w:ind w:left="360" w:hanging="360"/>
        <w:rPr>
          <w:color w:val="000000"/>
        </w:rPr>
      </w:pPr>
      <w:r w:rsidDel="00000000" w:rsidR="00000000" w:rsidRPr="00000000">
        <w:rPr>
          <w:b w:val="1"/>
          <w:color w:val="000000"/>
          <w:rtl w:val="0"/>
        </w:rPr>
        <w:t xml:space="preserve">Маблағгузорӣ барои амалиёт ва нигоҳдорӣ: </w:t>
      </w:r>
      <w:r w:rsidDel="00000000" w:rsidR="00000000" w:rsidRPr="00000000">
        <w:rPr>
          <w:rtl w:val="0"/>
        </w:rPr>
      </w:r>
    </w:p>
    <w:p w:rsidR="00000000" w:rsidDel="00000000" w:rsidP="00000000" w:rsidRDefault="00000000" w:rsidRPr="00000000" w14:paraId="000001F3">
      <w:pPr>
        <w:pBdr>
          <w:bottom w:color="000000" w:space="1" w:sz="4" w:val="single"/>
        </w:pBdr>
        <w:tabs>
          <w:tab w:val="left" w:leader="none" w:pos="720"/>
          <w:tab w:val="left" w:leader="none" w:pos="3330"/>
          <w:tab w:val="left" w:leader="none" w:pos="3960"/>
        </w:tabs>
        <w:spacing w:line="276" w:lineRule="auto"/>
        <w:jc w:val="center"/>
        <w:rPr/>
      </w:pPr>
      <w:r w:rsidDel="00000000" w:rsidR="00000000" w:rsidRPr="00000000">
        <w:rPr>
          <w:i w:val="1"/>
          <w:rtl w:val="0"/>
        </w:rPr>
        <w:t xml:space="preserve">Шуъбаи маорифи Мақомоти иҷрояи ҳокимияти давлатии ноҳияи Шуғнон</w:t>
      </w:r>
      <w:r w:rsidDel="00000000" w:rsidR="00000000" w:rsidRPr="00000000">
        <w:rPr>
          <w:rtl w:val="0"/>
        </w:rPr>
      </w:r>
    </w:p>
    <w:p w:rsidR="00000000" w:rsidDel="00000000" w:rsidP="00000000" w:rsidRDefault="00000000" w:rsidRPr="00000000" w14:paraId="000001F4">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масъулоид ба идора</w:t>
      </w:r>
    </w:p>
    <w:p w:rsidR="00000000" w:rsidDel="00000000" w:rsidP="00000000" w:rsidRDefault="00000000" w:rsidRPr="00000000" w14:paraId="000001F5">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6">
      <w:pPr>
        <w:numPr>
          <w:ilvl w:val="1"/>
          <w:numId w:val="11"/>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b w:val="1"/>
          <w:color w:val="000000"/>
          <w:rtl w:val="0"/>
        </w:rPr>
        <w:t xml:space="preserve">Хизматрасонии техникӣ: </w:t>
      </w:r>
      <w:r w:rsidDel="00000000" w:rsidR="00000000" w:rsidRPr="00000000">
        <w:rPr>
          <w:rtl w:val="0"/>
        </w:rPr>
      </w:r>
    </w:p>
    <w:p w:rsidR="00000000" w:rsidDel="00000000" w:rsidP="00000000" w:rsidRDefault="00000000" w:rsidRPr="00000000" w14:paraId="000001F7">
      <w:pPr>
        <w:pBdr>
          <w:bottom w:color="000000" w:space="1" w:sz="4" w:val="single"/>
        </w:pBdr>
        <w:tabs>
          <w:tab w:val="left" w:leader="none" w:pos="720"/>
          <w:tab w:val="left" w:leader="none" w:pos="3330"/>
          <w:tab w:val="left" w:leader="none" w:pos="3960"/>
        </w:tabs>
        <w:spacing w:line="276" w:lineRule="auto"/>
        <w:jc w:val="center"/>
        <w:rPr/>
      </w:pPr>
      <w:r w:rsidDel="00000000" w:rsidR="00000000" w:rsidRPr="00000000">
        <w:rPr>
          <w:i w:val="1"/>
          <w:rtl w:val="0"/>
        </w:rPr>
        <w:t xml:space="preserve">Шуъбаи маорифи Мақомоти иҷрояи ҳокимияти давлатии ноҳияи Шуғнон</w:t>
      </w:r>
      <w:r w:rsidDel="00000000" w:rsidR="00000000" w:rsidRPr="00000000">
        <w:rPr>
          <w:rtl w:val="0"/>
        </w:rPr>
      </w:r>
    </w:p>
    <w:p w:rsidR="00000000" w:rsidDel="00000000" w:rsidP="00000000" w:rsidRDefault="00000000" w:rsidRPr="00000000" w14:paraId="000001F8">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масъулоид ба идора</w:t>
      </w:r>
    </w:p>
    <w:p w:rsidR="00000000" w:rsidDel="00000000" w:rsidP="00000000" w:rsidRDefault="00000000" w:rsidRPr="00000000" w14:paraId="000001F9">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A">
      <w:pPr>
        <w:numPr>
          <w:ilvl w:val="2"/>
          <w:numId w:val="11"/>
        </w:numPr>
        <w:pBdr>
          <w:top w:space="0" w:sz="0" w:val="nil"/>
          <w:left w:space="0" w:sz="0" w:val="nil"/>
          <w:bottom w:space="0" w:sz="0" w:val="nil"/>
          <w:right w:space="0" w:sz="0" w:val="nil"/>
          <w:between w:space="0" w:sz="0" w:val="nil"/>
        </w:pBdr>
        <w:tabs>
          <w:tab w:val="left" w:leader="none" w:pos="720"/>
          <w:tab w:val="left" w:leader="none" w:pos="3330"/>
          <w:tab w:val="left" w:leader="none" w:pos="3686"/>
          <w:tab w:val="left" w:leader="none" w:pos="3960"/>
        </w:tabs>
        <w:spacing w:line="276" w:lineRule="auto"/>
        <w:ind w:left="720" w:hanging="720"/>
        <w:rPr>
          <w:b w:val="1"/>
          <w:color w:val="000000"/>
        </w:rPr>
      </w:pPr>
      <w:r w:rsidDel="00000000" w:rsidR="00000000" w:rsidRPr="00000000">
        <w:rPr>
          <w:b w:val="1"/>
          <w:color w:val="000000"/>
          <w:rtl w:val="0"/>
        </w:rPr>
        <w:t xml:space="preserve">Нақшаи нигоҳдории техникӣ:</w:t>
      </w:r>
    </w:p>
    <w:p w:rsidR="00000000" w:rsidDel="00000000" w:rsidP="00000000" w:rsidRDefault="00000000" w:rsidRPr="00000000" w14:paraId="000001FB">
      <w:pPr>
        <w:numPr>
          <w:ilvl w:val="0"/>
          <w:numId w:val="12"/>
        </w:numPr>
        <w:pBdr>
          <w:top w:space="0" w:sz="0" w:val="nil"/>
          <w:left w:space="0" w:sz="0" w:val="nil"/>
          <w:bottom w:space="0" w:sz="0" w:val="nil"/>
          <w:right w:space="0" w:sz="0" w:val="nil"/>
          <w:between w:space="0" w:sz="0" w:val="nil"/>
        </w:pBdr>
        <w:tabs>
          <w:tab w:val="left" w:leader="none" w:pos="720"/>
          <w:tab w:val="left" w:leader="none" w:pos="3330"/>
          <w:tab w:val="left" w:leader="none" w:pos="3686"/>
          <w:tab w:val="left" w:leader="none" w:pos="3960"/>
        </w:tabs>
        <w:spacing w:line="276" w:lineRule="auto"/>
        <w:ind w:left="720" w:hanging="360"/>
        <w:rPr>
          <w:color w:val="000000"/>
        </w:rPr>
      </w:pPr>
      <w:r w:rsidDel="00000000" w:rsidR="00000000" w:rsidRPr="00000000">
        <w:rPr>
          <w:color w:val="000000"/>
          <w:rtl w:val="0"/>
        </w:rPr>
        <w:t xml:space="preserve">Бо дархост (агар лозим бошад)</w:t>
      </w:r>
    </w:p>
    <w:p w:rsidR="00000000" w:rsidDel="00000000" w:rsidP="00000000" w:rsidRDefault="00000000" w:rsidRPr="00000000" w14:paraId="000001FC">
      <w:pPr>
        <w:numPr>
          <w:ilvl w:val="0"/>
          <w:numId w:val="13"/>
        </w:numPr>
        <w:pBdr>
          <w:top w:space="0" w:sz="0" w:val="nil"/>
          <w:left w:space="0" w:sz="0" w:val="nil"/>
          <w:bottom w:space="0" w:sz="0" w:val="nil"/>
          <w:right w:space="0" w:sz="0" w:val="nil"/>
          <w:between w:space="0" w:sz="0" w:val="nil"/>
        </w:pBdr>
        <w:tabs>
          <w:tab w:val="left" w:leader="none" w:pos="720"/>
          <w:tab w:val="left" w:leader="none" w:pos="3330"/>
          <w:tab w:val="left" w:leader="none" w:pos="3686"/>
          <w:tab w:val="left" w:leader="none" w:pos="3960"/>
        </w:tabs>
        <w:spacing w:line="276" w:lineRule="auto"/>
        <w:ind w:left="720" w:hanging="360"/>
        <w:rPr>
          <w:color w:val="000000"/>
        </w:rPr>
      </w:pPr>
      <w:r w:rsidDel="00000000" w:rsidR="00000000" w:rsidRPr="00000000">
        <w:rPr>
          <w:color w:val="000000"/>
          <w:rtl w:val="0"/>
        </w:rPr>
        <w:t xml:space="preserve">Ҳар семоҳа</w:t>
      </w:r>
    </w:p>
    <w:p w:rsidR="00000000" w:rsidDel="00000000" w:rsidP="00000000" w:rsidRDefault="00000000" w:rsidRPr="00000000" w14:paraId="000001FD">
      <w:pPr>
        <w:numPr>
          <w:ilvl w:val="0"/>
          <w:numId w:val="13"/>
        </w:numPr>
        <w:pBdr>
          <w:top w:space="0" w:sz="0" w:val="nil"/>
          <w:left w:space="0" w:sz="0" w:val="nil"/>
          <w:bottom w:space="0" w:sz="0" w:val="nil"/>
          <w:right w:space="0" w:sz="0" w:val="nil"/>
          <w:between w:space="0" w:sz="0" w:val="nil"/>
        </w:pBdr>
        <w:tabs>
          <w:tab w:val="left" w:leader="none" w:pos="720"/>
          <w:tab w:val="left" w:leader="none" w:pos="3330"/>
          <w:tab w:val="left" w:leader="none" w:pos="3686"/>
          <w:tab w:val="left" w:leader="none" w:pos="3960"/>
        </w:tabs>
        <w:spacing w:line="276" w:lineRule="auto"/>
        <w:ind w:left="720" w:hanging="360"/>
        <w:rPr>
          <w:color w:val="000000"/>
        </w:rPr>
      </w:pPr>
      <w:r w:rsidDel="00000000" w:rsidR="00000000" w:rsidRPr="00000000">
        <w:rPr>
          <w:color w:val="000000"/>
          <w:rtl w:val="0"/>
        </w:rPr>
        <w:t xml:space="preserve">Cолона</w:t>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left" w:leader="none" w:pos="720"/>
          <w:tab w:val="left" w:leader="none" w:pos="3330"/>
          <w:tab w:val="left" w:leader="none" w:pos="3686"/>
          <w:tab w:val="left" w:leader="none" w:pos="3960"/>
        </w:tabs>
        <w:spacing w:line="276" w:lineRule="auto"/>
        <w:ind w:left="720" w:firstLine="0"/>
        <w:rPr>
          <w:color w:val="000000"/>
        </w:rPr>
      </w:pPr>
      <w:r w:rsidDel="00000000" w:rsidR="00000000" w:rsidRPr="00000000">
        <w:rPr>
          <w:rtl w:val="0"/>
        </w:rPr>
      </w:r>
    </w:p>
    <w:p w:rsidR="00000000" w:rsidDel="00000000" w:rsidP="00000000" w:rsidRDefault="00000000" w:rsidRPr="00000000" w14:paraId="000001FF">
      <w:pPr>
        <w:numPr>
          <w:ilvl w:val="1"/>
          <w:numId w:val="7"/>
        </w:numPr>
        <w:pBdr>
          <w:top w:space="0" w:sz="0" w:val="nil"/>
          <w:left w:space="0" w:sz="0" w:val="nil"/>
          <w:bottom w:space="0" w:sz="0" w:val="nil"/>
          <w:right w:space="0" w:sz="0" w:val="nil"/>
          <w:between w:space="0" w:sz="0" w:val="nil"/>
        </w:pBdr>
        <w:tabs>
          <w:tab w:val="left" w:leader="none" w:pos="720"/>
          <w:tab w:val="left" w:leader="none" w:pos="3330"/>
          <w:tab w:val="left" w:leader="none" w:pos="3686"/>
          <w:tab w:val="left" w:leader="none" w:pos="3960"/>
        </w:tabs>
        <w:spacing w:line="276" w:lineRule="auto"/>
        <w:ind w:left="426" w:hanging="426"/>
        <w:rPr>
          <w:color w:val="000000"/>
        </w:rPr>
      </w:pPr>
      <w:r w:rsidDel="00000000" w:rsidR="00000000" w:rsidRPr="00000000">
        <w:rPr>
          <w:b w:val="1"/>
          <w:color w:val="000000"/>
          <w:rtl w:val="0"/>
        </w:rPr>
        <w:t xml:space="preserve"> Бо қисмҳои эҳтиётӣ таъмин кардан: </w:t>
      </w:r>
      <w:r w:rsidDel="00000000" w:rsidR="00000000" w:rsidRPr="00000000">
        <w:rPr>
          <w:rtl w:val="0"/>
        </w:rPr>
      </w:r>
    </w:p>
    <w:p w:rsidR="00000000" w:rsidDel="00000000" w:rsidP="00000000" w:rsidRDefault="00000000" w:rsidRPr="00000000" w14:paraId="00000200">
      <w:pPr>
        <w:pBdr>
          <w:bottom w:color="000000" w:space="1" w:sz="4" w:val="single"/>
        </w:pBdr>
        <w:tabs>
          <w:tab w:val="left" w:leader="none" w:pos="720"/>
          <w:tab w:val="left" w:leader="none" w:pos="3330"/>
          <w:tab w:val="left" w:leader="none" w:pos="3960"/>
        </w:tabs>
        <w:spacing w:line="276" w:lineRule="auto"/>
        <w:ind w:left="786" w:firstLine="0"/>
        <w:jc w:val="center"/>
        <w:rPr/>
      </w:pPr>
      <w:r w:rsidDel="00000000" w:rsidR="00000000" w:rsidRPr="00000000">
        <w:rPr>
          <w:i w:val="1"/>
          <w:rtl w:val="0"/>
        </w:rPr>
        <w:t xml:space="preserve">Шуъбаи маорифи Мақомоти иҷрояи ҳокимияти давлатии ноҳияи Шуғнон</w:t>
      </w:r>
      <w:r w:rsidDel="00000000" w:rsidR="00000000" w:rsidRPr="00000000">
        <w:rPr>
          <w:rtl w:val="0"/>
        </w:rPr>
      </w:r>
    </w:p>
    <w:p w:rsidR="00000000" w:rsidDel="00000000" w:rsidP="00000000" w:rsidRDefault="00000000" w:rsidRPr="00000000" w14:paraId="00000201">
      <w:pPr>
        <w:tabs>
          <w:tab w:val="left" w:leader="none" w:pos="720"/>
        </w:tabs>
        <w:spacing w:line="276" w:lineRule="auto"/>
        <w:ind w:left="786" w:firstLine="0"/>
        <w:jc w:val="center"/>
        <w:rPr>
          <w:i w:val="1"/>
          <w:sz w:val="18"/>
          <w:szCs w:val="18"/>
        </w:rPr>
      </w:pPr>
      <w:r w:rsidDel="00000000" w:rsidR="00000000" w:rsidRPr="00000000">
        <w:rPr>
          <w:i w:val="1"/>
          <w:sz w:val="18"/>
          <w:szCs w:val="18"/>
          <w:rtl w:val="0"/>
        </w:rPr>
        <w:t xml:space="preserve">номи ташкилот ё шахси масъулоид ба идора</w:t>
      </w:r>
    </w:p>
    <w:p w:rsidR="00000000" w:rsidDel="00000000" w:rsidP="00000000" w:rsidRDefault="00000000" w:rsidRPr="00000000" w14:paraId="00000202">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205">
      <w:pPr>
        <w:ind w:firstLine="720"/>
        <w:jc w:val="both"/>
        <w:rPr>
          <w:i w:val="1"/>
        </w:rPr>
      </w:pPr>
      <w:r w:rsidDel="00000000" w:rsidR="00000000" w:rsidRPr="00000000">
        <w:rPr>
          <w:i w:val="1"/>
          <w:rtl w:val="0"/>
        </w:rPr>
        <w:t xml:space="preserve">Барои дар ҳолати хуб нигоҳ доштани бинои таълимии бунёдгардида, дар байни падару модарон, махсусан занон ва ҷавонон корҳои фаҳмондадиҳӣ бештар гузаронида мешавад. Барои ба таври доимӣ кумак расонидан дар таъмири ҷории бино ва ободонии атрофи он бо аҳолӣ ва соҳибкорони сатҳи маҳал вохӯриҳо баргӯзор карда шуда, чораҳои зарурӣ андешида мешаванд. Фаъолияти АВО (Асотсиатсияи волидон ва омӯзгорон)дуруст ба роҳ монда шуда, нақши он дар ҷалби падару модарон баҳри таъмини пойдории зерлоиҳаи амалишуда ва саҳмгузорӣ дар ободонии гирду атрофи муассиса баланд бардошта мешавад.</w:t>
      </w:r>
    </w:p>
    <w:p w:rsidR="00000000" w:rsidDel="00000000" w:rsidP="00000000" w:rsidRDefault="00000000" w:rsidRPr="00000000" w14:paraId="00000206">
      <w:pPr>
        <w:jc w:val="both"/>
        <w:rPr>
          <w:i w:val="1"/>
        </w:rPr>
      </w:pPr>
      <w:r w:rsidDel="00000000" w:rsidR="00000000" w:rsidRPr="00000000">
        <w:rPr>
          <w:rtl w:val="0"/>
        </w:rPr>
      </w:r>
    </w:p>
    <w:p w:rsidR="00000000" w:rsidDel="00000000" w:rsidP="00000000" w:rsidRDefault="00000000" w:rsidRPr="00000000" w14:paraId="00000207">
      <w:pPr>
        <w:keepNext w:val="1"/>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1146"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САБТҲОИ РАСМИИ ТАСДИҚИ ЗЕРЛОИҲАҲО </w:t>
      </w:r>
    </w:p>
    <w:p w:rsidR="00000000" w:rsidDel="00000000" w:rsidP="00000000" w:rsidRDefault="00000000" w:rsidRPr="00000000" w14:paraId="0000020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40" w:lineRule="auto"/>
        <w:ind w:left="1146" w:right="0" w:firstLine="0"/>
        <w:jc w:val="center"/>
        <w:rPr>
          <w:rFonts w:ascii="Times New Roman" w:cs="Times New Roman" w:eastAsia="Times New Roman" w:hAnsi="Times New Roman"/>
          <w:b w:val="1"/>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АЗ ҶОНИБИ КЛД ВА КЛҶ:</w:t>
      </w:r>
      <w:r w:rsidDel="00000000" w:rsidR="00000000" w:rsidRPr="00000000">
        <w:rPr>
          <w:rtl w:val="0"/>
        </w:rPr>
      </w:r>
    </w:p>
    <w:p w:rsidR="00000000" w:rsidDel="00000000" w:rsidP="00000000" w:rsidRDefault="00000000" w:rsidRPr="00000000" w14:paraId="00000209">
      <w:pPr>
        <w:spacing w:after="120" w:lineRule="auto"/>
        <w:rPr>
          <w:b w:val="1"/>
          <w:i w:val="1"/>
          <w:color w:val="c00000"/>
        </w:rPr>
      </w:pPr>
      <w:r w:rsidDel="00000000" w:rsidR="00000000" w:rsidRPr="00000000">
        <w:rPr>
          <w:rtl w:val="0"/>
        </w:rPr>
      </w:r>
    </w:p>
    <w:p w:rsidR="00000000" w:rsidDel="00000000" w:rsidP="00000000" w:rsidRDefault="00000000" w:rsidRPr="00000000" w14:paraId="0000020A">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«19» «10» 2022с.</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u w:val="single"/>
        </w:rPr>
      </w:pPr>
      <w:r w:rsidDel="00000000" w:rsidR="00000000" w:rsidRPr="00000000">
        <w:rPr>
          <w:rtl w:val="0"/>
        </w:rPr>
        <w:t xml:space="preserve">Санаи пешниҳоди Нақшаи рушди деҳот ба КЛҶ: </w:t>
      </w:r>
      <w:r w:rsidDel="00000000" w:rsidR="00000000" w:rsidRPr="00000000">
        <w:rPr>
          <w:rtl w:val="0"/>
        </w:rPr>
      </w:r>
    </w:p>
    <w:p w:rsidR="00000000" w:rsidDel="00000000" w:rsidP="00000000" w:rsidRDefault="00000000" w:rsidRPr="00000000" w14:paraId="0000020D">
      <w:pPr>
        <w:rPr>
          <w:u w:val="single"/>
        </w:rPr>
      </w:pPr>
      <w:r w:rsidDel="00000000" w:rsidR="00000000" w:rsidRPr="00000000">
        <w:rPr>
          <w:rtl w:val="0"/>
        </w:rPr>
      </w:r>
    </w:p>
    <w:p w:rsidR="00000000" w:rsidDel="00000000" w:rsidP="00000000" w:rsidRDefault="00000000" w:rsidRPr="00000000" w14:paraId="0000020E">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20F">
      <w:pPr>
        <w:spacing w:line="276" w:lineRule="auto"/>
        <w:jc w:val="both"/>
        <w:rPr/>
      </w:pPr>
      <w:r w:rsidDel="00000000" w:rsidR="00000000" w:rsidRPr="00000000">
        <w:rPr>
          <w:rtl w:val="0"/>
        </w:rPr>
      </w:r>
    </w:p>
    <w:p w:rsidR="00000000" w:rsidDel="00000000" w:rsidP="00000000" w:rsidRDefault="00000000" w:rsidRPr="00000000" w14:paraId="00000210">
      <w:pPr>
        <w:spacing w:line="276" w:lineRule="auto"/>
        <w:jc w:val="both"/>
        <w:rPr/>
      </w:pPr>
      <w:r w:rsidDel="00000000" w:rsidR="00000000" w:rsidRPr="00000000">
        <w:rPr>
          <w:rtl w:val="0"/>
        </w:rPr>
        <w:t xml:space="preserve">Санаи пешниҳоди зерлоиҳа аз ҷониби КЛД-и Патхур ба КЛҶ-и Ванқалъа:</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b w:val="1"/>
          <w:i w:val="1"/>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6.ТАШАББУСКОРОН</w:t>
      </w:r>
    </w:p>
    <w:p w:rsidR="00000000" w:rsidDel="00000000" w:rsidP="00000000" w:rsidRDefault="00000000" w:rsidRPr="00000000" w14:paraId="00000216">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w:t>
      </w:r>
      <w:r w:rsidDel="00000000" w:rsidR="00000000" w:rsidRPr="00000000">
        <w:rPr>
          <w:b w:val="1"/>
          <w:i w:val="1"/>
          <w:color w:val="000000"/>
          <w:rtl w:val="0"/>
        </w:rPr>
        <w:t xml:space="preserve">: КЛД-и Патхур </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720" w:firstLine="0"/>
        <w:rPr>
          <w:b w:val="1"/>
          <w:i w:val="1"/>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w:t>
      </w:r>
      <w:r w:rsidDel="00000000" w:rsidR="00000000" w:rsidRPr="00000000">
        <w:rPr>
          <w:i w:val="1"/>
          <w:color w:val="000000"/>
          <w:rtl w:val="0"/>
        </w:rPr>
        <w:t xml:space="preserve">деҳаи Патхур, ҷамоати деҳоти Ванқалъа , ноҳияи Шугнон</w:t>
      </w:r>
      <w:r w:rsidDel="00000000" w:rsidR="00000000" w:rsidRPr="00000000">
        <w:rPr>
          <w:rtl w:val="0"/>
        </w:rPr>
      </w:r>
    </w:p>
    <w:p w:rsidR="00000000" w:rsidDel="00000000" w:rsidP="00000000" w:rsidRDefault="00000000" w:rsidRPr="00000000" w14:paraId="0000021A">
      <w:pPr>
        <w:rPr>
          <w:b w:val="1"/>
          <w:i w:val="1"/>
        </w:rPr>
      </w:pPr>
      <w:r w:rsidDel="00000000" w:rsidR="00000000" w:rsidRPr="00000000">
        <w:rPr>
          <w:rtl w:val="0"/>
        </w:rPr>
      </w:r>
    </w:p>
    <w:p w:rsidR="00000000" w:rsidDel="00000000" w:rsidP="00000000" w:rsidRDefault="00000000" w:rsidRPr="00000000" w14:paraId="0000021B">
      <w:pPr>
        <w:numPr>
          <w:ilvl w:val="1"/>
          <w:numId w:val="9"/>
        </w:numPr>
        <w:pBdr>
          <w:top w:space="0" w:sz="0" w:val="nil"/>
          <w:left w:space="0" w:sz="0" w:val="nil"/>
          <w:bottom w:space="0" w:sz="0" w:val="nil"/>
          <w:right w:space="0" w:sz="0" w:val="nil"/>
          <w:between w:space="0" w:sz="0" w:val="nil"/>
        </w:pBdr>
        <w:ind w:left="360" w:hanging="360"/>
        <w:rPr>
          <w:b w:val="1"/>
          <w:i w:val="1"/>
          <w:color w:val="000000"/>
        </w:rPr>
      </w:pPr>
      <w:r w:rsidDel="00000000" w:rsidR="00000000" w:rsidRPr="00000000">
        <w:rPr>
          <w:color w:val="000000"/>
          <w:rtl w:val="0"/>
        </w:rPr>
        <w:t xml:space="preserve">Раиси КЛД: </w:t>
      </w:r>
      <w:r w:rsidDel="00000000" w:rsidR="00000000" w:rsidRPr="00000000">
        <w:rPr>
          <w:i w:val="1"/>
          <w:color w:val="000000"/>
          <w:rtl w:val="0"/>
        </w:rPr>
        <w:t xml:space="preserve">Сафармамадова Зайнура .</w:t>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ind w:left="360" w:firstLine="0"/>
        <w:rPr>
          <w:b w:val="1"/>
          <w:i w:val="1"/>
          <w:color w:val="000000"/>
        </w:rPr>
      </w:pPr>
      <w:r w:rsidDel="00000000" w:rsidR="00000000" w:rsidRPr="00000000">
        <w:rPr>
          <w:rtl w:val="0"/>
        </w:rPr>
      </w:r>
    </w:p>
    <w:p w:rsidR="00000000" w:rsidDel="00000000" w:rsidP="00000000" w:rsidRDefault="00000000" w:rsidRPr="00000000" w14:paraId="0000021D">
      <w:pPr>
        <w:numPr>
          <w:ilvl w:val="1"/>
          <w:numId w:val="9"/>
        </w:numPr>
        <w:pBdr>
          <w:top w:space="0" w:sz="0" w:val="nil"/>
          <w:left w:space="0" w:sz="0" w:val="nil"/>
          <w:bottom w:space="0" w:sz="0" w:val="nil"/>
          <w:right w:space="0" w:sz="0" w:val="nil"/>
          <w:between w:space="0" w:sz="0" w:val="nil"/>
        </w:pBdr>
        <w:ind w:left="360" w:hanging="360"/>
        <w:rPr>
          <w:b w:val="1"/>
          <w:i w:val="1"/>
          <w:color w:val="000000"/>
        </w:rPr>
      </w:pPr>
      <w:r w:rsidDel="00000000" w:rsidR="00000000" w:rsidRPr="00000000">
        <w:rPr>
          <w:color w:val="000000"/>
          <w:rtl w:val="0"/>
        </w:rPr>
        <w:t xml:space="preserve">Маълумот барои тамос: </w:t>
      </w:r>
      <w:r w:rsidDel="00000000" w:rsidR="00000000" w:rsidRPr="00000000">
        <w:rPr>
          <w:i w:val="1"/>
          <w:color w:val="000000"/>
          <w:rtl w:val="0"/>
        </w:rPr>
        <w:t xml:space="preserve">(+992</w:t>
      </w:r>
      <w:r w:rsidDel="00000000" w:rsidR="00000000" w:rsidRPr="00000000">
        <w:rPr>
          <w:i w:val="1"/>
          <w:color w:val="000000"/>
          <w:highlight w:val="lightGray"/>
          <w:rtl w:val="0"/>
        </w:rPr>
        <w:t xml:space="preserve">) </w:t>
      </w:r>
      <w:r w:rsidDel="00000000" w:rsidR="00000000" w:rsidRPr="00000000">
        <w:rPr>
          <w:i w:val="1"/>
          <w:color w:val="000000"/>
          <w:rtl w:val="0"/>
        </w:rPr>
        <w:t xml:space="preserve">502039293</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rPr>
          <w:b w:val="1"/>
          <w:i w:val="1"/>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360" w:firstLine="0"/>
        <w:rPr>
          <w:b w:val="1"/>
          <w:i w:val="1"/>
          <w:color w:val="000000"/>
        </w:rPr>
      </w:pPr>
      <w:r w:rsidDel="00000000" w:rsidR="00000000" w:rsidRPr="00000000">
        <w:rPr>
          <w:rtl w:val="0"/>
        </w:rPr>
      </w:r>
    </w:p>
    <w:p w:rsidR="00000000" w:rsidDel="00000000" w:rsidP="00000000" w:rsidRDefault="00000000" w:rsidRPr="00000000" w14:paraId="00000220">
      <w:pPr>
        <w:numPr>
          <w:ilvl w:val="0"/>
          <w:numId w:val="8"/>
        </w:numPr>
        <w:pBdr>
          <w:top w:space="0" w:sz="0" w:val="nil"/>
          <w:left w:space="0" w:sz="0" w:val="nil"/>
          <w:bottom w:space="0" w:sz="0" w:val="nil"/>
          <w:right w:space="0" w:sz="0" w:val="nil"/>
          <w:between w:space="0" w:sz="0" w:val="nil"/>
        </w:pBdr>
        <w:ind w:left="0" w:firstLine="0"/>
        <w:jc w:val="center"/>
        <w:rPr>
          <w:b w:val="1"/>
          <w:color w:val="000000"/>
        </w:rPr>
      </w:pPr>
      <w:r w:rsidDel="00000000" w:rsidR="00000000" w:rsidRPr="00000000">
        <w:rPr>
          <w:b w:val="1"/>
          <w:color w:val="000000"/>
          <w:rtl w:val="0"/>
        </w:rPr>
        <w:t xml:space="preserve">ВАЗИФАҲОИ ИХТИЁРИЁНИ ҶОМЕА</w:t>
      </w:r>
    </w:p>
    <w:p w:rsidR="00000000" w:rsidDel="00000000" w:rsidP="00000000" w:rsidRDefault="00000000" w:rsidRPr="00000000" w14:paraId="000002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2">
      <w:pPr>
        <w:tabs>
          <w:tab w:val="right" w:leader="none" w:pos="8010"/>
        </w:tabs>
        <w:rPr/>
      </w:pPr>
      <w:r w:rsidDel="00000000" w:rsidR="00000000" w:rsidRPr="00000000">
        <w:rPr>
          <w:rtl w:val="0"/>
        </w:rPr>
        <w:t xml:space="preserve">Номҳои Нозирони ҷавон: Ғоибназаров Гулшер -мард</w:t>
      </w:r>
    </w:p>
    <w:p w:rsidR="00000000" w:rsidDel="00000000" w:rsidP="00000000" w:rsidRDefault="00000000" w:rsidRPr="00000000" w14:paraId="00000223">
      <w:pPr>
        <w:tabs>
          <w:tab w:val="right" w:leader="none" w:pos="8010"/>
        </w:tabs>
        <w:rPr/>
      </w:pPr>
      <w:r w:rsidDel="00000000" w:rsidR="00000000" w:rsidRPr="00000000">
        <w:rPr>
          <w:rtl w:val="0"/>
        </w:rPr>
      </w:r>
    </w:p>
    <w:p w:rsidR="00000000" w:rsidDel="00000000" w:rsidP="00000000" w:rsidRDefault="00000000" w:rsidRPr="00000000" w14:paraId="00000224">
      <w:pPr>
        <w:tabs>
          <w:tab w:val="right" w:leader="none" w:pos="8010"/>
        </w:tabs>
        <w:rPr/>
      </w:pPr>
      <w:r w:rsidDel="00000000" w:rsidR="00000000" w:rsidRPr="00000000">
        <w:rPr>
          <w:rtl w:val="0"/>
        </w:rPr>
        <w:t xml:space="preserve"> Айдарбеков Наврас-мард Бурҳонова Лутфия -зан</w:t>
      </w:r>
    </w:p>
    <w:p w:rsidR="00000000" w:rsidDel="00000000" w:rsidP="00000000" w:rsidRDefault="00000000" w:rsidRPr="00000000" w14:paraId="00000225">
      <w:pPr>
        <w:tabs>
          <w:tab w:val="right" w:leader="none" w:pos="8010"/>
        </w:tabs>
        <w:rPr/>
      </w:pPr>
      <w:r w:rsidDel="00000000" w:rsidR="00000000" w:rsidRPr="00000000">
        <w:rPr>
          <w:rtl w:val="0"/>
        </w:rPr>
        <w:t xml:space="preserve"> </w:t>
      </w:r>
    </w:p>
    <w:p w:rsidR="00000000" w:rsidDel="00000000" w:rsidP="00000000" w:rsidRDefault="00000000" w:rsidRPr="00000000" w14:paraId="00000226">
      <w:pPr>
        <w:tabs>
          <w:tab w:val="right" w:leader="none" w:pos="8010"/>
        </w:tabs>
        <w:rPr/>
      </w:pPr>
      <w:r w:rsidDel="00000000" w:rsidR="00000000" w:rsidRPr="00000000">
        <w:rPr>
          <w:rtl w:val="0"/>
        </w:rPr>
      </w:r>
    </w:p>
    <w:p w:rsidR="00000000" w:rsidDel="00000000" w:rsidP="00000000" w:rsidRDefault="00000000" w:rsidRPr="00000000" w14:paraId="00000227">
      <w:pPr>
        <w:tabs>
          <w:tab w:val="right" w:leader="none" w:pos="8010"/>
        </w:tabs>
        <w:jc w:val="center"/>
        <w:rPr>
          <w:b w:val="1"/>
          <w:i w:val="1"/>
          <w:color w:val="000000"/>
        </w:rPr>
      </w:pPr>
      <w:r w:rsidDel="00000000" w:rsidR="00000000" w:rsidRPr="00000000">
        <w:rPr>
          <w:b w:val="1"/>
          <w:i w:val="1"/>
          <w:rtl w:val="0"/>
        </w:rPr>
        <w:t xml:space="preserve">    8</w:t>
      </w:r>
      <w:r w:rsidDel="00000000" w:rsidR="00000000" w:rsidRPr="00000000">
        <w:rPr>
          <w:b w:val="1"/>
          <w:i w:val="1"/>
          <w:color w:val="000000"/>
          <w:rtl w:val="0"/>
        </w:rPr>
        <w:t xml:space="preserve">. </w:t>
      </w:r>
      <w:r w:rsidDel="00000000" w:rsidR="00000000" w:rsidRPr="00000000">
        <w:rPr>
          <w:b w:val="1"/>
          <w:color w:val="000000"/>
          <w:rtl w:val="0"/>
        </w:rPr>
        <w:t xml:space="preserve">РӮЙХАТИ АЪЗОЁНИ КЛД:                                                                    </w:t>
      </w:r>
      <w:r w:rsidDel="00000000" w:rsidR="00000000" w:rsidRPr="00000000">
        <w:rPr>
          <w:rtl w:val="0"/>
        </w:rPr>
      </w:r>
    </w:p>
    <w:p w:rsidR="00000000" w:rsidDel="00000000" w:rsidP="00000000" w:rsidRDefault="00000000" w:rsidRPr="00000000" w14:paraId="00000228">
      <w:pPr>
        <w:tabs>
          <w:tab w:val="right" w:leader="none" w:pos="8010"/>
        </w:tabs>
        <w:rPr>
          <w:b w:val="1"/>
          <w:i w:val="1"/>
        </w:rPr>
      </w:pPr>
      <w:r w:rsidDel="00000000" w:rsidR="00000000" w:rsidRPr="00000000">
        <w:rPr>
          <w:b w:val="1"/>
          <w:i w:val="1"/>
          <w:rtl w:val="0"/>
        </w:rPr>
        <w:t xml:space="preserve">Шумораи аъзоёни КЛД 16-нафар</w:t>
      </w:r>
    </w:p>
    <w:p w:rsidR="00000000" w:rsidDel="00000000" w:rsidP="00000000" w:rsidRDefault="00000000" w:rsidRPr="00000000" w14:paraId="00000229">
      <w:pPr>
        <w:tabs>
          <w:tab w:val="right" w:leader="none" w:pos="8010"/>
        </w:tabs>
        <w:rPr>
          <w:b w:val="1"/>
          <w:i w:val="1"/>
        </w:rPr>
      </w:pPr>
      <w:r w:rsidDel="00000000" w:rsidR="00000000" w:rsidRPr="00000000">
        <w:rPr>
          <w:b w:val="1"/>
          <w:i w:val="1"/>
          <w:rtl w:val="0"/>
        </w:rPr>
        <w:t xml:space="preserv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2A">
      <w:pPr>
        <w:tabs>
          <w:tab w:val="right" w:leader="none" w:pos="8010"/>
        </w:tabs>
        <w:rPr>
          <w:b w:val="1"/>
          <w:i w:val="1"/>
        </w:rPr>
      </w:pPr>
      <w:r w:rsidDel="00000000" w:rsidR="00000000" w:rsidRPr="00000000">
        <w:rPr>
          <w:b w:val="1"/>
          <w:i w:val="1"/>
        </w:rPr>
        <w:drawing>
          <wp:inline distB="0" distT="0" distL="0" distR="0">
            <wp:extent cx="5940425" cy="3383046"/>
            <wp:effectExtent b="0" l="0" r="0" t="0"/>
            <wp:docPr id="3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0425" cy="3383046"/>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tabs>
          <w:tab w:val="right" w:leader="none" w:pos="8010"/>
        </w:tabs>
        <w:rPr>
          <w:b w:val="1"/>
          <w:i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b w:val="1"/>
          <w:rtl w:val="0"/>
        </w:rPr>
        <w:t xml:space="preserve">                                                                                                                                                                                     </w:t>
      </w:r>
    </w:p>
    <w:p w:rsidR="00000000" w:rsidDel="00000000" w:rsidP="00000000" w:rsidRDefault="00000000" w:rsidRPr="00000000" w14:paraId="0000022D">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 03 » « 01 » 2023с.</w:t>
      </w:r>
    </w:p>
    <w:p w:rsidR="00000000" w:rsidDel="00000000" w:rsidP="00000000" w:rsidRDefault="00000000" w:rsidRPr="00000000" w14:paraId="0000022E">
      <w:pPr>
        <w:rPr>
          <w:rFonts w:ascii="Times" w:cs="Times" w:eastAsia="Times" w:hAnsi="Times"/>
          <w:b w:val="1"/>
        </w:rPr>
      </w:pPr>
      <w:r w:rsidDel="00000000" w:rsidR="00000000" w:rsidRPr="00000000">
        <w:br w:type="page"/>
      </w:r>
      <w:r w:rsidDel="00000000" w:rsidR="00000000" w:rsidRPr="00000000">
        <w:rPr>
          <w:rtl w:val="0"/>
        </w:rPr>
      </w:r>
    </w:p>
    <w:p w:rsidR="00000000" w:rsidDel="00000000" w:rsidP="00000000" w:rsidRDefault="00000000" w:rsidRPr="00000000" w14:paraId="0000022F">
      <w:pPr>
        <w:rPr>
          <w:rFonts w:ascii="Times" w:cs="Times" w:eastAsia="Times" w:hAnsi="Times"/>
          <w:i w:val="1"/>
        </w:rPr>
      </w:pPr>
      <w:r w:rsidDel="00000000" w:rsidR="00000000" w:rsidRPr="00000000">
        <w:rPr>
          <w:rtl w:val="0"/>
        </w:rPr>
      </w:r>
    </w:p>
    <w:sectPr>
      <w:pgSz w:h="16838" w:w="11906" w:orient="portrait"/>
      <w:pgMar w:bottom="851" w:top="993"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Baltica"/>
  <w:font w:name="Noto Sans Symbols">
    <w:embedRegular w:fontKey="{00000000-0000-0000-0000-000000000000}" r:id="rId5" w:subsetted="0"/>
    <w:embedBold w:fontKey="{00000000-0000-0000-0000-000000000000}" r:id="rId6"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8.9999999999998"/>
      </w:pPr>
      <w:rPr>
        <w:b w:val="1"/>
      </w:rPr>
    </w:lvl>
  </w:abstractNum>
  <w:abstractNum w:abstractNumId="8">
    <w:lvl w:ilvl="0">
      <w:start w:val="6"/>
      <w:numFmt w:val="decimal"/>
      <w:lvlText w:val="%1."/>
      <w:lvlJc w:val="left"/>
      <w:pPr>
        <w:ind w:left="5180" w:hanging="360"/>
      </w:pPr>
      <w:rPr/>
    </w:lvl>
    <w:lvl w:ilvl="1">
      <w:start w:val="3"/>
      <w:numFmt w:val="decimal"/>
      <w:lvlText w:val="%1.%2."/>
      <w:lvlJc w:val="left"/>
      <w:pPr>
        <w:ind w:left="5540" w:hanging="720"/>
      </w:pPr>
      <w:rPr>
        <w:b w:val="0"/>
        <w:i w:val="0"/>
      </w:rPr>
    </w:lvl>
    <w:lvl w:ilvl="2">
      <w:start w:val="1"/>
      <w:numFmt w:val="decimal"/>
      <w:lvlText w:val="%1.%2.%3."/>
      <w:lvlJc w:val="left"/>
      <w:pPr>
        <w:ind w:left="5540" w:hanging="720"/>
      </w:pPr>
      <w:rPr/>
    </w:lvl>
    <w:lvl w:ilvl="3">
      <w:start w:val="1"/>
      <w:numFmt w:val="decimal"/>
      <w:lvlText w:val="%1.%2.%3.%4."/>
      <w:lvlJc w:val="left"/>
      <w:pPr>
        <w:ind w:left="5900" w:hanging="1080"/>
      </w:pPr>
      <w:rPr/>
    </w:lvl>
    <w:lvl w:ilvl="4">
      <w:start w:val="1"/>
      <w:numFmt w:val="decimal"/>
      <w:lvlText w:val="%1.%2.%3.%4.%5."/>
      <w:lvlJc w:val="left"/>
      <w:pPr>
        <w:ind w:left="5900" w:hanging="1080"/>
      </w:pPr>
      <w:rPr/>
    </w:lvl>
    <w:lvl w:ilvl="5">
      <w:start w:val="1"/>
      <w:numFmt w:val="decimal"/>
      <w:lvlText w:val="%1.%2.%3.%4.%5.%6."/>
      <w:lvlJc w:val="left"/>
      <w:pPr>
        <w:ind w:left="6260" w:hanging="1440"/>
      </w:pPr>
      <w:rPr/>
    </w:lvl>
    <w:lvl w:ilvl="6">
      <w:start w:val="1"/>
      <w:numFmt w:val="decimal"/>
      <w:lvlText w:val="%1.%2.%3.%4.%5.%6.%7."/>
      <w:lvlJc w:val="left"/>
      <w:pPr>
        <w:ind w:left="6620" w:hanging="1800"/>
      </w:pPr>
      <w:rPr/>
    </w:lvl>
    <w:lvl w:ilvl="7">
      <w:start w:val="1"/>
      <w:numFmt w:val="decimal"/>
      <w:lvlText w:val="%1.%2.%3.%4.%5.%6.%7.%8."/>
      <w:lvlJc w:val="left"/>
      <w:pPr>
        <w:ind w:left="6620" w:hanging="1800"/>
      </w:pPr>
      <w:rPr/>
    </w:lvl>
    <w:lvl w:ilvl="8">
      <w:start w:val="1"/>
      <w:numFmt w:val="decimal"/>
      <w:lvlText w:val="%1.%2.%3.%4.%5.%6.%7.%8.%9."/>
      <w:lvlJc w:val="left"/>
      <w:pPr>
        <w:ind w:left="6980" w:hanging="2160"/>
      </w:pPr>
      <w:rPr/>
    </w:lvl>
  </w:abstractNum>
  <w:abstractNum w:abstractNumId="9">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15">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6">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abstractNum w:abstractNumId="17">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36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4A65DE"/>
    <w:rPr>
      <w:szCs w:val="20"/>
    </w:rPr>
  </w:style>
  <w:style w:type="paragraph" w:styleId="1">
    <w:name w:val="heading 1"/>
    <w:basedOn w:val="a"/>
    <w:next w:val="a"/>
    <w:link w:val="10"/>
    <w:uiPriority w:val="9"/>
    <w:qFormat w:val="1"/>
    <w:rsid w:val="004A65DE"/>
    <w:pPr>
      <w:keepNext w:val="1"/>
      <w:outlineLvl w:val="0"/>
    </w:pPr>
    <w:rPr>
      <w:b w:val="1"/>
      <w:i w:val="1"/>
    </w:rPr>
  </w:style>
  <w:style w:type="paragraph" w:styleId="2">
    <w:name w:val="heading 2"/>
    <w:basedOn w:val="a"/>
    <w:next w:val="a"/>
    <w:link w:val="20"/>
    <w:uiPriority w:val="9"/>
    <w:semiHidden w:val="1"/>
    <w:unhideWhenUsed w:val="1"/>
    <w:qFormat w:val="1"/>
    <w:rsid w:val="004A65DE"/>
    <w:pPr>
      <w:keepNext w:val="1"/>
      <w:outlineLvl w:val="1"/>
    </w:pPr>
    <w:rPr>
      <w:b w:val="1"/>
      <w:i w:val="1"/>
      <w:sz w:val="22"/>
    </w:rPr>
  </w:style>
  <w:style w:type="paragraph" w:styleId="3">
    <w:name w:val="heading 3"/>
    <w:basedOn w:val="a"/>
    <w:next w:val="a"/>
    <w:link w:val="30"/>
    <w:uiPriority w:val="9"/>
    <w:semiHidden w:val="1"/>
    <w:unhideWhenUsed w:val="1"/>
    <w:qFormat w:val="1"/>
    <w:rsid w:val="004A65DE"/>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4A65DE"/>
    <w:pPr>
      <w:keepNext w:val="1"/>
      <w:jc w:val="right"/>
      <w:outlineLvl w:val="3"/>
    </w:pPr>
    <w:rPr>
      <w:i w:val="1"/>
      <w:sz w:val="22"/>
    </w:rPr>
  </w:style>
  <w:style w:type="paragraph" w:styleId="5">
    <w:name w:val="heading 5"/>
    <w:basedOn w:val="a"/>
    <w:next w:val="a"/>
    <w:link w:val="50"/>
    <w:uiPriority w:val="9"/>
    <w:semiHidden w:val="1"/>
    <w:unhideWhenUsed w:val="1"/>
    <w:qFormat w:val="1"/>
    <w:rsid w:val="004A65DE"/>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4A65DE"/>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aliases w:val="Название1"/>
    <w:basedOn w:val="a"/>
    <w:link w:val="a4"/>
    <w:uiPriority w:val="10"/>
    <w:qFormat w:val="1"/>
    <w:rsid w:val="004A65DE"/>
    <w:pPr>
      <w:jc w:val="center"/>
    </w:pPr>
    <w:rPr>
      <w:rFonts w:ascii="Peterburg" w:hAnsi="Peterburg" w:cstheme="minorBidi" w:eastAsiaTheme="minorHAnsi"/>
      <w:b w:val="1"/>
      <w:sz w:val="28"/>
      <w:szCs w:val="22"/>
      <w:u w:val="single"/>
      <w:lang w:eastAsia="en-US" w:val="ru-RU"/>
    </w:rPr>
  </w:style>
  <w:style w:type="table" w:styleId="TableNormal0" w:customStyle="1">
    <w:name w:val="Table Normal"/>
    <w:tblPr>
      <w:tblCellMar>
        <w:top w:w="0.0" w:type="dxa"/>
        <w:left w:w="0.0" w:type="dxa"/>
        <w:bottom w:w="0.0" w:type="dxa"/>
        <w:right w:w="0.0" w:type="dxa"/>
      </w:tblCellMar>
    </w:tblPr>
  </w:style>
  <w:style w:type="character" w:styleId="10" w:customStyle="1">
    <w:name w:val="Заголовок 1 Знак"/>
    <w:basedOn w:val="a0"/>
    <w:link w:val="1"/>
    <w:uiPriority w:val="9"/>
    <w:rsid w:val="004A65DE"/>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4A65D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4A65DE"/>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4A65DE"/>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4A65DE"/>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4A65DE"/>
    <w:rPr>
      <w:rFonts w:ascii="Baltica" w:cs="Times New Roman" w:eastAsia="Times New Roman" w:hAnsi="Baltica"/>
      <w:b w:val="1"/>
      <w:szCs w:val="20"/>
      <w:lang w:eastAsia="ru-RU"/>
    </w:rPr>
  </w:style>
  <w:style w:type="paragraph" w:styleId="msonormal0" w:customStyle="1">
    <w:name w:val="msonormal"/>
    <w:basedOn w:val="a"/>
    <w:rsid w:val="004A65DE"/>
    <w:pPr>
      <w:spacing w:after="100" w:afterAutospacing="1" w:before="100" w:beforeAutospacing="1"/>
    </w:pPr>
    <w:rPr>
      <w:szCs w:val="24"/>
      <w:lang w:val="ru-RU"/>
    </w:rPr>
  </w:style>
  <w:style w:type="paragraph" w:styleId="a5">
    <w:name w:val="annotation text"/>
    <w:basedOn w:val="a"/>
    <w:link w:val="a6"/>
    <w:uiPriority w:val="99"/>
    <w:semiHidden w:val="1"/>
    <w:unhideWhenUsed w:val="1"/>
    <w:rsid w:val="004A65DE"/>
    <w:rPr>
      <w:sz w:val="20"/>
    </w:rPr>
  </w:style>
  <w:style w:type="character" w:styleId="a6" w:customStyle="1">
    <w:name w:val="Текст примечания Знак"/>
    <w:basedOn w:val="a0"/>
    <w:link w:val="a5"/>
    <w:uiPriority w:val="99"/>
    <w:semiHidden w:val="1"/>
    <w:rsid w:val="004A65DE"/>
    <w:rPr>
      <w:rFonts w:ascii="Times New Roman" w:cs="Times New Roman" w:eastAsia="Times New Roman" w:hAnsi="Times New Roman"/>
      <w:sz w:val="20"/>
      <w:szCs w:val="20"/>
      <w:lang w:eastAsia="ru-RU" w:val="en-US"/>
    </w:rPr>
  </w:style>
  <w:style w:type="paragraph" w:styleId="a7">
    <w:name w:val="header"/>
    <w:basedOn w:val="a"/>
    <w:link w:val="a8"/>
    <w:uiPriority w:val="99"/>
    <w:semiHidden w:val="1"/>
    <w:unhideWhenUsed w:val="1"/>
    <w:rsid w:val="004A65DE"/>
    <w:pPr>
      <w:tabs>
        <w:tab w:val="center" w:pos="4320"/>
        <w:tab w:val="right" w:pos="8640"/>
      </w:tabs>
    </w:pPr>
    <w:rPr>
      <w:rFonts w:ascii="MS Sans Serif" w:hAnsi="MS Sans Serif"/>
      <w:sz w:val="20"/>
    </w:rPr>
  </w:style>
  <w:style w:type="character" w:styleId="a8" w:customStyle="1">
    <w:name w:val="Верхний колонтитул Знак"/>
    <w:basedOn w:val="a0"/>
    <w:link w:val="a7"/>
    <w:uiPriority w:val="99"/>
    <w:semiHidden w:val="1"/>
    <w:rsid w:val="004A65DE"/>
    <w:rPr>
      <w:rFonts w:ascii="MS Sans Serif" w:cs="Times New Roman" w:eastAsia="Times New Roman" w:hAnsi="MS Sans Serif"/>
      <w:sz w:val="20"/>
      <w:szCs w:val="20"/>
      <w:lang w:eastAsia="ru-RU" w:val="en-US"/>
    </w:rPr>
  </w:style>
  <w:style w:type="paragraph" w:styleId="a9">
    <w:name w:val="footer"/>
    <w:basedOn w:val="a"/>
    <w:link w:val="aa"/>
    <w:uiPriority w:val="99"/>
    <w:semiHidden w:val="1"/>
    <w:unhideWhenUsed w:val="1"/>
    <w:rsid w:val="004A65DE"/>
    <w:pPr>
      <w:tabs>
        <w:tab w:val="center" w:pos="4320"/>
        <w:tab w:val="right" w:pos="8640"/>
      </w:tabs>
    </w:pPr>
    <w:rPr>
      <w:rFonts w:ascii="MS Sans Serif" w:hAnsi="MS Sans Serif"/>
      <w:sz w:val="20"/>
    </w:rPr>
  </w:style>
  <w:style w:type="character" w:styleId="aa" w:customStyle="1">
    <w:name w:val="Нижний колонтитул Знак"/>
    <w:basedOn w:val="a0"/>
    <w:link w:val="a9"/>
    <w:uiPriority w:val="99"/>
    <w:semiHidden w:val="1"/>
    <w:rsid w:val="004A65DE"/>
    <w:rPr>
      <w:rFonts w:ascii="MS Sans Serif" w:cs="Times New Roman" w:eastAsia="Times New Roman" w:hAnsi="MS Sans Serif"/>
      <w:sz w:val="20"/>
      <w:szCs w:val="20"/>
      <w:lang w:eastAsia="ru-RU" w:val="en-US"/>
    </w:rPr>
  </w:style>
  <w:style w:type="character" w:styleId="a4" w:customStyle="1">
    <w:name w:val="Название Знак"/>
    <w:aliases w:val="Название1 Знак"/>
    <w:basedOn w:val="a0"/>
    <w:link w:val="a3"/>
    <w:uiPriority w:val="10"/>
    <w:locked w:val="1"/>
    <w:rsid w:val="004A65DE"/>
    <w:rPr>
      <w:rFonts w:ascii="Peterburg" w:hAnsi="Peterburg"/>
      <w:b w:val="1"/>
      <w:sz w:val="28"/>
      <w:u w:val="single"/>
    </w:rPr>
  </w:style>
  <w:style w:type="character" w:styleId="11" w:customStyle="1">
    <w:name w:val="Заголовок Знак1"/>
    <w:aliases w:val="Название1 Знак1"/>
    <w:basedOn w:val="a0"/>
    <w:uiPriority w:val="10"/>
    <w:rsid w:val="004A65DE"/>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4A65DE"/>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4A65DE"/>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4A65DE"/>
    <w:pPr>
      <w:jc w:val="both"/>
    </w:pPr>
    <w:rPr>
      <w:szCs w:val="24"/>
      <w:lang w:val="ru-RU"/>
    </w:rPr>
  </w:style>
  <w:style w:type="character" w:styleId="22" w:customStyle="1">
    <w:name w:val="Основной текст 2 Знак"/>
    <w:basedOn w:val="a0"/>
    <w:link w:val="21"/>
    <w:uiPriority w:val="99"/>
    <w:semiHidden w:val="1"/>
    <w:rsid w:val="004A65DE"/>
    <w:rPr>
      <w:rFonts w:ascii="Times New Roman" w:cs="Times New Roman" w:eastAsia="Times New Roman" w:hAnsi="Times New Roman"/>
      <w:sz w:val="24"/>
      <w:szCs w:val="24"/>
      <w:lang w:eastAsia="ru-RU"/>
    </w:rPr>
  </w:style>
  <w:style w:type="paragraph" w:styleId="ad">
    <w:name w:val="annotation subject"/>
    <w:basedOn w:val="a5"/>
    <w:next w:val="a5"/>
    <w:link w:val="ae"/>
    <w:uiPriority w:val="99"/>
    <w:semiHidden w:val="1"/>
    <w:unhideWhenUsed w:val="1"/>
    <w:rsid w:val="004A65DE"/>
    <w:rPr>
      <w:b w:val="1"/>
      <w:bCs w:val="1"/>
    </w:rPr>
  </w:style>
  <w:style w:type="character" w:styleId="ae" w:customStyle="1">
    <w:name w:val="Тема примечания Знак"/>
    <w:basedOn w:val="a6"/>
    <w:link w:val="ad"/>
    <w:uiPriority w:val="99"/>
    <w:semiHidden w:val="1"/>
    <w:rsid w:val="004A65DE"/>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4A65DE"/>
    <w:rPr>
      <w:rFonts w:ascii="Segoe UI" w:cs="Segoe UI" w:hAnsi="Segoe UI"/>
      <w:sz w:val="18"/>
      <w:szCs w:val="18"/>
    </w:rPr>
  </w:style>
  <w:style w:type="character" w:styleId="af0" w:customStyle="1">
    <w:name w:val="Текст выноски Знак"/>
    <w:basedOn w:val="a0"/>
    <w:link w:val="af"/>
    <w:uiPriority w:val="99"/>
    <w:semiHidden w:val="1"/>
    <w:rsid w:val="004A65DE"/>
    <w:rPr>
      <w:rFonts w:ascii="Segoe UI" w:cs="Segoe UI" w:eastAsia="Times New Roman" w:hAnsi="Segoe UI"/>
      <w:sz w:val="18"/>
      <w:szCs w:val="18"/>
      <w:lang w:eastAsia="ru-RU" w:val="en-US"/>
    </w:rPr>
  </w:style>
  <w:style w:type="paragraph" w:styleId="af1">
    <w:name w:val="Revision"/>
    <w:uiPriority w:val="99"/>
    <w:semiHidden w:val="1"/>
    <w:rsid w:val="004A65DE"/>
    <w:rPr>
      <w:szCs w:val="20"/>
    </w:rPr>
  </w:style>
  <w:style w:type="paragraph" w:styleId="af2">
    <w:name w:val="List Paragraph"/>
    <w:basedOn w:val="a"/>
    <w:uiPriority w:val="34"/>
    <w:qFormat w:val="1"/>
    <w:rsid w:val="004A65DE"/>
    <w:pPr>
      <w:ind w:left="720"/>
      <w:contextualSpacing w:val="1"/>
    </w:pPr>
  </w:style>
  <w:style w:type="paragraph" w:styleId="CharChar1" w:customStyle="1">
    <w:name w:val="Char Char1 Знак Знак Знак Знак"/>
    <w:basedOn w:val="a"/>
    <w:rsid w:val="004A65DE"/>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4A65DE"/>
    <w:rPr>
      <w:rFonts w:ascii="Times New Roman" w:cs="Times New Roman" w:hAnsi="Times New Roman" w:hint="default"/>
      <w:sz w:val="16"/>
      <w:szCs w:val="16"/>
    </w:rPr>
  </w:style>
  <w:style w:type="character" w:styleId="af4">
    <w:name w:val="page number"/>
    <w:basedOn w:val="a0"/>
    <w:uiPriority w:val="99"/>
    <w:semiHidden w:val="1"/>
    <w:unhideWhenUsed w:val="1"/>
    <w:rsid w:val="004A65DE"/>
    <w:rPr>
      <w:rFonts w:ascii="Times New Roman" w:cs="Times New Roman" w:hAnsi="Times New Roman" w:hint="default"/>
    </w:rPr>
  </w:style>
  <w:style w:type="character" w:styleId="jlqj4b" w:customStyle="1">
    <w:name w:val="jlqj4b"/>
    <w:basedOn w:val="a0"/>
    <w:rsid w:val="004A65DE"/>
    <w:rPr>
      <w:rFonts w:ascii="Times New Roman" w:cs="Times New Roman" w:hAnsi="Times New Roman" w:hint="default"/>
    </w:rPr>
  </w:style>
  <w:style w:type="table" w:styleId="af5">
    <w:name w:val="Table Grid"/>
    <w:basedOn w:val="a1"/>
    <w:uiPriority w:val="39"/>
    <w:rsid w:val="004A65DE"/>
    <w:rPr>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f6">
    <w:name w:val="Subtitle"/>
    <w:basedOn w:val="a"/>
    <w:next w:val="a"/>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f7" w:customStyle="1">
    <w:basedOn w:val="TableNormal0"/>
    <w:tblPr>
      <w:tblStyleRowBandSize w:val="1"/>
      <w:tblStyleColBandSize w:val="1"/>
      <w:tblCellMar>
        <w:top w:w="0.0" w:type="dxa"/>
        <w:left w:w="115.0" w:type="dxa"/>
        <w:bottom w:w="0.0" w:type="dxa"/>
        <w:right w:w="115.0" w:type="dxa"/>
      </w:tblCellMar>
    </w:tblPr>
  </w:style>
  <w:style w:type="table" w:styleId="af8" w:customStyle="1">
    <w:basedOn w:val="TableNormal0"/>
    <w:tblPr>
      <w:tblStyleRowBandSize w:val="1"/>
      <w:tblStyleColBandSize w:val="1"/>
      <w:tblCellMar>
        <w:top w:w="0.0" w:type="dxa"/>
        <w:left w:w="115.0" w:type="dxa"/>
        <w:bottom w:w="0.0" w:type="dxa"/>
        <w:right w:w="115.0" w:type="dxa"/>
      </w:tblCellMar>
    </w:tblPr>
  </w:style>
  <w:style w:type="table" w:styleId="af9" w:customStyle="1">
    <w:basedOn w:val="TableNormal0"/>
    <w:tblPr>
      <w:tblStyleRowBandSize w:val="1"/>
      <w:tblStyleColBandSize w:val="1"/>
      <w:tblCellMar>
        <w:top w:w="0.0" w:type="dxa"/>
        <w:left w:w="115.0" w:type="dxa"/>
        <w:bottom w:w="0.0" w:type="dxa"/>
        <w:right w:w="115.0" w:type="dxa"/>
      </w:tblCellMar>
    </w:tblPr>
  </w:style>
  <w:style w:type="table" w:styleId="afa" w:customStyle="1">
    <w:basedOn w:val="TableNormal0"/>
    <w:tblPr>
      <w:tblStyleRowBandSize w:val="1"/>
      <w:tblStyleColBandSize w:val="1"/>
      <w:tblCellMar>
        <w:top w:w="0.0" w:type="dxa"/>
        <w:left w:w="115.0" w:type="dxa"/>
        <w:bottom w:w="0.0" w:type="dxa"/>
        <w:right w:w="115.0" w:type="dxa"/>
      </w:tblCellMar>
    </w:tblPr>
  </w:style>
  <w:style w:type="table" w:styleId="afb" w:customStyle="1">
    <w:basedOn w:val="TableNormal0"/>
    <w:rPr>
      <w:sz w:val="20"/>
      <w:szCs w:val="20"/>
    </w:rPr>
    <w:tblPr>
      <w:tblStyleRowBandSize w:val="1"/>
      <w:tblStyleColBandSize w:val="1"/>
      <w:tblCellMar>
        <w:top w:w="0.0" w:type="dxa"/>
        <w:left w:w="108.0" w:type="dxa"/>
        <w:bottom w:w="0.0" w:type="dxa"/>
        <w:right w:w="108.0" w:type="dxa"/>
      </w:tblCellMar>
    </w:tblPr>
  </w:style>
  <w:style w:type="table" w:styleId="afc" w:customStyle="1">
    <w:basedOn w:val="TableNormal0"/>
    <w:tblPr>
      <w:tblStyleRowBandSize w:val="1"/>
      <w:tblStyleColBandSize w:val="1"/>
      <w:tblCellMar>
        <w:top w:w="0.0" w:type="dxa"/>
        <w:left w:w="115.0" w:type="dxa"/>
        <w:bottom w:w="0.0" w:type="dxa"/>
        <w:right w:w="115.0" w:type="dxa"/>
      </w:tblCellMar>
    </w:tblPr>
  </w:style>
  <w:style w:type="table" w:styleId="afd" w:customStyle="1">
    <w:basedOn w:val="TableNormal0"/>
    <w:rPr>
      <w:sz w:val="20"/>
      <w:szCs w:val="20"/>
    </w:rPr>
    <w:tblPr>
      <w:tblStyleRowBandSize w:val="1"/>
      <w:tblStyleColBandSize w:val="1"/>
      <w:tblCellMar>
        <w:top w:w="0.0" w:type="dxa"/>
        <w:left w:w="108.0" w:type="dxa"/>
        <w:bottom w:w="0.0" w:type="dxa"/>
        <w:right w:w="108.0" w:type="dxa"/>
      </w:tblCellMar>
    </w:tblPr>
  </w:style>
  <w:style w:type="table" w:styleId="afe" w:customStyle="1">
    <w:basedOn w:val="TableNormal0"/>
    <w:tblPr>
      <w:tblStyleRowBandSize w:val="1"/>
      <w:tblStyleColBandSize w:val="1"/>
      <w:tblCellMar>
        <w:top w:w="0.0" w:type="dxa"/>
        <w:left w:w="115.0" w:type="dxa"/>
        <w:bottom w:w="0.0" w:type="dxa"/>
        <w:right w:w="115.0" w:type="dxa"/>
      </w:tblCellMar>
    </w:tblPr>
  </w:style>
  <w:style w:type="table" w:styleId="aff"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0"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1"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2"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3"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4"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5" w:customStyle="1">
    <w:basedOn w:val="TableNormal0"/>
    <w:rPr>
      <w:sz w:val="20"/>
      <w:szCs w:val="20"/>
    </w:rPr>
    <w:tblPr>
      <w:tblStyleRowBandSize w:val="1"/>
      <w:tblStyleColBandSize w:val="1"/>
      <w:tblCellMar>
        <w:top w:w="0.0" w:type="dxa"/>
        <w:left w:w="115.0" w:type="dxa"/>
        <w:bottom w:w="0.0" w:type="dxa"/>
        <w:right w:w="115.0" w:type="dxa"/>
      </w:tblCellMar>
    </w:tblPr>
  </w:style>
  <w:style w:type="table" w:styleId="aff6" w:customStyle="1">
    <w:basedOn w:val="TableNormal0"/>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08.0" w:type="dxa"/>
        <w:bottom w:w="0.0" w:type="dxa"/>
        <w:right w:w="108.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table" w:styleId="Table8">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6.jpg"/><Relationship Id="rId12"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Q7+8/0nmhckl+3X7wDXRIl/+rw==">CgMxLjAyCWguMWZvYjl0ZTIIaC5namRneHMyCWguMzBqMHpsbDgAciExcC1BbTNwVVRzOFROMkNhU1RZbS1Oc1VEQS1VTjRlajM=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2022-09-30T18:48:00Z</dcterms:created>
  <dc:creator>ASUS</dc:creator>
</cp:coreProperties>
</file>